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CCB10" w14:textId="31D03BE5" w:rsidR="00A126BE" w:rsidRPr="00A126BE" w:rsidRDefault="00110CC6" w:rsidP="00110CC6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126BE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48C534E" wp14:editId="2361F714">
                <wp:simplePos x="0" y="0"/>
                <wp:positionH relativeFrom="column">
                  <wp:posOffset>-53340</wp:posOffset>
                </wp:positionH>
                <wp:positionV relativeFrom="paragraph">
                  <wp:posOffset>0</wp:posOffset>
                </wp:positionV>
                <wp:extent cx="3621405" cy="735330"/>
                <wp:effectExtent l="0" t="0" r="10795" b="13970"/>
                <wp:wrapSquare wrapText="bothSides"/>
                <wp:docPr id="2010702799" name="Text Box 2010702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9EBA2" w14:textId="13115873" w:rsidR="000E1EFC" w:rsidRPr="00110CC6" w:rsidRDefault="008345B0" w:rsidP="00796F8C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i/>
                                <w:caps/>
                                <w:sz w:val="28"/>
                                <w:szCs w:val="28"/>
                              </w:rPr>
                            </w:pPr>
                            <w:r w:rsidRPr="00110CC6">
                              <w:rPr>
                                <w:rFonts w:asciiTheme="minorHAnsi" w:hAnsiTheme="minorHAnsi"/>
                                <w:bCs/>
                                <w:i/>
                                <w:caps/>
                                <w:sz w:val="28"/>
                                <w:szCs w:val="28"/>
                              </w:rPr>
                              <w:t>Linn Sanitary District</w:t>
                            </w:r>
                            <w:r w:rsidR="00A126BE" w:rsidRPr="00110CC6">
                              <w:rPr>
                                <w:rFonts w:asciiTheme="minorHAnsi" w:hAnsiTheme="minorHAnsi"/>
                                <w:bCs/>
                                <w:i/>
                                <w:caps/>
                                <w:sz w:val="28"/>
                                <w:szCs w:val="28"/>
                              </w:rPr>
                              <w:t>’s</w:t>
                            </w:r>
                            <w:r w:rsidRPr="00110CC6">
                              <w:rPr>
                                <w:rFonts w:asciiTheme="minorHAnsi" w:hAnsiTheme="minorHAnsi"/>
                                <w:bCs/>
                                <w:i/>
                                <w:caps/>
                                <w:sz w:val="28"/>
                                <w:szCs w:val="28"/>
                              </w:rPr>
                              <w:t xml:space="preserve"> Sanitary waste management</w:t>
                            </w:r>
                            <w:r w:rsidR="00A126BE" w:rsidRPr="00110CC6">
                              <w:rPr>
                                <w:rFonts w:asciiTheme="minorHAnsi" w:hAnsiTheme="minorHAnsi"/>
                                <w:bCs/>
                                <w:i/>
                                <w:caps/>
                                <w:sz w:val="28"/>
                                <w:szCs w:val="28"/>
                              </w:rPr>
                              <w:t xml:space="preserve"> and groundwater protection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C534E" id="_x0000_t202" coordsize="21600,21600" o:spt="202" path="m,l,21600r21600,l21600,xe">
                <v:stroke joinstyle="miter"/>
                <v:path gradientshapeok="t" o:connecttype="rect"/>
              </v:shapetype>
              <v:shape id="Text Box 2010702799" o:spid="_x0000_s1026" type="#_x0000_t202" style="position:absolute;margin-left:-4.2pt;margin-top:0;width:285.15pt;height:57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">
                <v:textbox>
                  <w:txbxContent>
                    <w:p w14:paraId="0489EBA2" w14:textId="13115873" w:rsidR="000E1EFC" w:rsidRPr="00110CC6" w:rsidRDefault="008345B0" w:rsidP="00796F8C">
                      <w:pPr>
                        <w:jc w:val="center"/>
                        <w:rPr>
                          <w:rFonts w:asciiTheme="minorHAnsi" w:hAnsiTheme="minorHAnsi"/>
                          <w:bCs/>
                          <w:i/>
                          <w:caps/>
                          <w:sz w:val="28"/>
                          <w:szCs w:val="28"/>
                        </w:rPr>
                      </w:pPr>
                      <w:r w:rsidRPr="00110CC6">
                        <w:rPr>
                          <w:rFonts w:asciiTheme="minorHAnsi" w:hAnsiTheme="minorHAnsi"/>
                          <w:bCs/>
                          <w:i/>
                          <w:caps/>
                          <w:sz w:val="28"/>
                          <w:szCs w:val="28"/>
                        </w:rPr>
                        <w:t>Linn Sanitary District</w:t>
                      </w:r>
                      <w:r w:rsidR="00A126BE" w:rsidRPr="00110CC6">
                        <w:rPr>
                          <w:rFonts w:asciiTheme="minorHAnsi" w:hAnsiTheme="minorHAnsi"/>
                          <w:bCs/>
                          <w:i/>
                          <w:caps/>
                          <w:sz w:val="28"/>
                          <w:szCs w:val="28"/>
                        </w:rPr>
                        <w:t>’s</w:t>
                      </w:r>
                      <w:r w:rsidRPr="00110CC6">
                        <w:rPr>
                          <w:rFonts w:asciiTheme="minorHAnsi" w:hAnsiTheme="minorHAnsi"/>
                          <w:bCs/>
                          <w:i/>
                          <w:caps/>
                          <w:sz w:val="28"/>
                          <w:szCs w:val="28"/>
                        </w:rPr>
                        <w:t xml:space="preserve"> Sanitary waste management</w:t>
                      </w:r>
                      <w:r w:rsidR="00A126BE" w:rsidRPr="00110CC6">
                        <w:rPr>
                          <w:rFonts w:asciiTheme="minorHAnsi" w:hAnsiTheme="minorHAnsi"/>
                          <w:bCs/>
                          <w:i/>
                          <w:caps/>
                          <w:sz w:val="28"/>
                          <w:szCs w:val="28"/>
                        </w:rPr>
                        <w:t xml:space="preserve"> and groundwater protection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26BE" w:rsidRPr="00A126BE">
        <w:rPr>
          <w:rFonts w:asciiTheme="minorHAnsi" w:hAnsiTheme="minorHAnsi" w:cstheme="minorHAnsi"/>
          <w:bCs/>
          <w:sz w:val="22"/>
          <w:szCs w:val="22"/>
        </w:rPr>
        <w:t xml:space="preserve">The Linn Sanitary District has committed </w:t>
      </w:r>
      <w:r>
        <w:rPr>
          <w:rFonts w:asciiTheme="minorHAnsi" w:hAnsiTheme="minorHAnsi" w:cstheme="minorHAnsi"/>
          <w:bCs/>
          <w:sz w:val="22"/>
          <w:szCs w:val="22"/>
        </w:rPr>
        <w:t>to</w:t>
      </w:r>
      <w:r w:rsidR="00A126BE" w:rsidRPr="00A126BE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decentralized water supplies and on-site wastewater treatment for its residents.  </w:t>
      </w:r>
    </w:p>
    <w:p w14:paraId="537B8921" w14:textId="77777777" w:rsidR="00A126BE" w:rsidRPr="00A126BE" w:rsidRDefault="00A126BE" w:rsidP="000E1EFC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49E1B2F" w14:textId="46F2EA47" w:rsidR="008345B0" w:rsidRPr="00A126BE" w:rsidRDefault="008345B0" w:rsidP="000E1EFC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126BE">
        <w:rPr>
          <w:rFonts w:asciiTheme="minorHAnsi" w:hAnsiTheme="minorHAnsi" w:cstheme="minorHAnsi"/>
          <w:bCs/>
          <w:sz w:val="22"/>
          <w:szCs w:val="22"/>
        </w:rPr>
        <w:t>In previous new</w:t>
      </w:r>
      <w:r w:rsidR="009750E2" w:rsidRPr="00A126BE">
        <w:rPr>
          <w:rFonts w:asciiTheme="minorHAnsi" w:hAnsiTheme="minorHAnsi" w:cstheme="minorHAnsi"/>
          <w:bCs/>
          <w:sz w:val="22"/>
          <w:szCs w:val="22"/>
        </w:rPr>
        <w:t>s</w:t>
      </w:r>
      <w:r w:rsidRPr="00A126BE">
        <w:rPr>
          <w:rFonts w:asciiTheme="minorHAnsi" w:hAnsiTheme="minorHAnsi" w:cstheme="minorHAnsi"/>
          <w:bCs/>
          <w:sz w:val="22"/>
          <w:szCs w:val="22"/>
        </w:rPr>
        <w:t>letter</w:t>
      </w:r>
      <w:r w:rsidR="009750E2" w:rsidRPr="00A126BE">
        <w:rPr>
          <w:rFonts w:asciiTheme="minorHAnsi" w:hAnsiTheme="minorHAnsi" w:cstheme="minorHAnsi"/>
          <w:bCs/>
          <w:sz w:val="22"/>
          <w:szCs w:val="22"/>
        </w:rPr>
        <w:t>s</w:t>
      </w:r>
      <w:r w:rsidRPr="00A126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750E2" w:rsidRPr="00A126BE">
        <w:rPr>
          <w:rFonts w:asciiTheme="minorHAnsi" w:hAnsiTheme="minorHAnsi" w:cstheme="minorHAnsi"/>
          <w:bCs/>
          <w:sz w:val="22"/>
          <w:szCs w:val="22"/>
        </w:rPr>
        <w:t xml:space="preserve">the District </w:t>
      </w:r>
      <w:r w:rsidRPr="00A126BE">
        <w:rPr>
          <w:rFonts w:asciiTheme="minorHAnsi" w:hAnsiTheme="minorHAnsi" w:cstheme="minorHAnsi"/>
          <w:bCs/>
          <w:sz w:val="22"/>
          <w:szCs w:val="22"/>
        </w:rPr>
        <w:t>discussed the efforts and information that went into the District’s choice of on-site or decentralized sanitary waste management.</w:t>
      </w:r>
      <w:r w:rsidR="009750E2" w:rsidRPr="00A126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126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47F6">
        <w:rPr>
          <w:rFonts w:asciiTheme="minorHAnsi" w:hAnsiTheme="minorHAnsi" w:cstheme="minorHAnsi"/>
          <w:bCs/>
          <w:sz w:val="22"/>
          <w:szCs w:val="22"/>
        </w:rPr>
        <w:t>Education is a</w:t>
      </w:r>
      <w:r w:rsidRPr="00A126BE">
        <w:rPr>
          <w:rFonts w:asciiTheme="minorHAnsi" w:hAnsiTheme="minorHAnsi" w:cstheme="minorHAnsi"/>
          <w:bCs/>
          <w:sz w:val="22"/>
          <w:szCs w:val="22"/>
        </w:rPr>
        <w:t xml:space="preserve"> key </w:t>
      </w:r>
      <w:r w:rsidR="009750E2" w:rsidRPr="00A126BE">
        <w:rPr>
          <w:rFonts w:asciiTheme="minorHAnsi" w:hAnsiTheme="minorHAnsi" w:cstheme="minorHAnsi"/>
          <w:bCs/>
          <w:sz w:val="22"/>
          <w:szCs w:val="22"/>
        </w:rPr>
        <w:t xml:space="preserve">element in </w:t>
      </w:r>
      <w:r w:rsidR="009847F6">
        <w:rPr>
          <w:rFonts w:asciiTheme="minorHAnsi" w:hAnsiTheme="minorHAnsi" w:cstheme="minorHAnsi"/>
          <w:bCs/>
          <w:sz w:val="22"/>
          <w:szCs w:val="22"/>
        </w:rPr>
        <w:t>a</w:t>
      </w:r>
      <w:r w:rsidR="009750E2" w:rsidRPr="00A126BE">
        <w:rPr>
          <w:rFonts w:asciiTheme="minorHAnsi" w:hAnsiTheme="minorHAnsi" w:cstheme="minorHAnsi"/>
          <w:bCs/>
          <w:sz w:val="22"/>
          <w:szCs w:val="22"/>
        </w:rPr>
        <w:t xml:space="preserve"> success</w:t>
      </w:r>
      <w:r w:rsidR="00A126BE">
        <w:rPr>
          <w:rFonts w:asciiTheme="minorHAnsi" w:hAnsiTheme="minorHAnsi" w:cstheme="minorHAnsi"/>
          <w:bCs/>
          <w:sz w:val="22"/>
          <w:szCs w:val="22"/>
        </w:rPr>
        <w:t>ful</w:t>
      </w:r>
      <w:r w:rsidR="009750E2" w:rsidRPr="00A126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126BE">
        <w:rPr>
          <w:rFonts w:asciiTheme="minorHAnsi" w:hAnsiTheme="minorHAnsi" w:cstheme="minorHAnsi"/>
          <w:bCs/>
          <w:sz w:val="22"/>
          <w:szCs w:val="22"/>
        </w:rPr>
        <w:t>decentralized sanitary waste management</w:t>
      </w:r>
      <w:r w:rsidR="009750E2" w:rsidRPr="00A126BE">
        <w:rPr>
          <w:rFonts w:asciiTheme="minorHAnsi" w:hAnsiTheme="minorHAnsi" w:cstheme="minorHAnsi"/>
          <w:bCs/>
          <w:sz w:val="22"/>
          <w:szCs w:val="22"/>
        </w:rPr>
        <w:t xml:space="preserve"> approach</w:t>
      </w:r>
      <w:r w:rsidR="009847F6">
        <w:rPr>
          <w:rFonts w:asciiTheme="minorHAnsi" w:hAnsiTheme="minorHAnsi" w:cstheme="minorHAnsi"/>
          <w:bCs/>
          <w:sz w:val="22"/>
          <w:szCs w:val="22"/>
        </w:rPr>
        <w:t>. Owner</w:t>
      </w:r>
      <w:r w:rsidR="002D749A">
        <w:rPr>
          <w:rFonts w:asciiTheme="minorHAnsi" w:hAnsiTheme="minorHAnsi" w:cstheme="minorHAnsi"/>
          <w:bCs/>
          <w:sz w:val="22"/>
          <w:szCs w:val="22"/>
        </w:rPr>
        <w:t>s</w:t>
      </w:r>
      <w:r w:rsidR="009847F6">
        <w:rPr>
          <w:rFonts w:asciiTheme="minorHAnsi" w:hAnsiTheme="minorHAnsi" w:cstheme="minorHAnsi"/>
          <w:bCs/>
          <w:sz w:val="22"/>
          <w:szCs w:val="22"/>
        </w:rPr>
        <w:t xml:space="preserve"> must </w:t>
      </w:r>
      <w:r w:rsidR="002D749A">
        <w:rPr>
          <w:rFonts w:asciiTheme="minorHAnsi" w:hAnsiTheme="minorHAnsi" w:cstheme="minorHAnsi"/>
          <w:bCs/>
          <w:sz w:val="22"/>
          <w:szCs w:val="22"/>
        </w:rPr>
        <w:t>understand their responsibilities in assuring a</w:t>
      </w:r>
      <w:r w:rsidR="005A1CFE">
        <w:rPr>
          <w:rFonts w:asciiTheme="minorHAnsi" w:hAnsiTheme="minorHAnsi" w:cstheme="minorHAnsi"/>
          <w:bCs/>
          <w:sz w:val="22"/>
          <w:szCs w:val="22"/>
        </w:rPr>
        <w:t xml:space="preserve">n </w:t>
      </w:r>
      <w:r w:rsidR="002D749A">
        <w:rPr>
          <w:rFonts w:asciiTheme="minorHAnsi" w:hAnsiTheme="minorHAnsi" w:cstheme="minorHAnsi"/>
          <w:bCs/>
          <w:sz w:val="22"/>
          <w:szCs w:val="22"/>
        </w:rPr>
        <w:t xml:space="preserve">operating POWTS. </w:t>
      </w:r>
      <w:r w:rsidRPr="00A126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D749A">
        <w:rPr>
          <w:rFonts w:asciiTheme="minorHAnsi" w:hAnsiTheme="minorHAnsi" w:cstheme="minorHAnsi"/>
          <w:bCs/>
          <w:sz w:val="22"/>
          <w:szCs w:val="22"/>
        </w:rPr>
        <w:t xml:space="preserve">They must </w:t>
      </w:r>
      <w:r w:rsidR="009750E2" w:rsidRPr="00A126BE">
        <w:rPr>
          <w:rFonts w:asciiTheme="minorHAnsi" w:hAnsiTheme="minorHAnsi" w:cstheme="minorHAnsi"/>
          <w:bCs/>
          <w:sz w:val="22"/>
          <w:szCs w:val="22"/>
        </w:rPr>
        <w:t>embrace and implement</w:t>
      </w:r>
      <w:r w:rsidRPr="00A126BE">
        <w:rPr>
          <w:rFonts w:asciiTheme="minorHAnsi" w:hAnsiTheme="minorHAnsi" w:cstheme="minorHAnsi"/>
          <w:bCs/>
          <w:sz w:val="22"/>
          <w:szCs w:val="22"/>
        </w:rPr>
        <w:t xml:space="preserve"> those responsibilities</w:t>
      </w:r>
      <w:r w:rsidR="002D749A">
        <w:rPr>
          <w:rFonts w:asciiTheme="minorHAnsi" w:hAnsiTheme="minorHAnsi" w:cstheme="minorHAnsi"/>
          <w:bCs/>
          <w:sz w:val="22"/>
          <w:szCs w:val="22"/>
        </w:rPr>
        <w:t xml:space="preserve"> in a timely manner. </w:t>
      </w:r>
    </w:p>
    <w:p w14:paraId="38977CD0" w14:textId="48E945FF" w:rsidR="0062114F" w:rsidRDefault="0062114F" w:rsidP="000730E3">
      <w:pPr>
        <w:spacing w:line="360" w:lineRule="auto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12AB3CA2" w14:textId="1F0FAEB4" w:rsidR="00D1513F" w:rsidRDefault="005A1CFE" w:rsidP="005D2BF1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With the help of a </w:t>
      </w:r>
      <w:r w:rsidR="00C5527E" w:rsidRPr="00D1513F">
        <w:rPr>
          <w:rFonts w:asciiTheme="minorHAnsi" w:hAnsiTheme="minorHAnsi" w:cstheme="minorHAnsi"/>
          <w:bCs/>
          <w:sz w:val="22"/>
          <w:szCs w:val="22"/>
        </w:rPr>
        <w:t>three-year</w:t>
      </w:r>
      <w:r w:rsidR="00D1513F" w:rsidRPr="00D1513F">
        <w:rPr>
          <w:rFonts w:asciiTheme="minorHAnsi" w:hAnsiTheme="minorHAnsi" w:cstheme="minorHAnsi"/>
          <w:bCs/>
          <w:sz w:val="22"/>
          <w:szCs w:val="22"/>
        </w:rPr>
        <w:t xml:space="preserve"> pumping program </w:t>
      </w:r>
      <w:r w:rsidR="00D1513F">
        <w:rPr>
          <w:rFonts w:asciiTheme="minorHAnsi" w:hAnsiTheme="minorHAnsi" w:cstheme="minorHAnsi"/>
          <w:bCs/>
          <w:sz w:val="22"/>
          <w:szCs w:val="22"/>
        </w:rPr>
        <w:t>(</w:t>
      </w:r>
      <w:r w:rsidR="00AA0EF6">
        <w:rPr>
          <w:rFonts w:asciiTheme="minorHAnsi" w:hAnsiTheme="minorHAnsi" w:cstheme="minorHAnsi"/>
          <w:bCs/>
          <w:sz w:val="22"/>
          <w:szCs w:val="22"/>
        </w:rPr>
        <w:t>the “</w:t>
      </w:r>
      <w:r w:rsidR="00D1513F" w:rsidRPr="00D1513F">
        <w:rPr>
          <w:rFonts w:asciiTheme="minorHAnsi" w:hAnsiTheme="minorHAnsi" w:cstheme="minorHAnsi"/>
          <w:bCs/>
          <w:sz w:val="22"/>
          <w:szCs w:val="22"/>
        </w:rPr>
        <w:t xml:space="preserve">orange card </w:t>
      </w:r>
      <w:r w:rsidR="00E14C92">
        <w:rPr>
          <w:rFonts w:asciiTheme="minorHAnsi" w:hAnsiTheme="minorHAnsi" w:cstheme="minorHAnsi"/>
          <w:bCs/>
          <w:sz w:val="22"/>
          <w:szCs w:val="22"/>
        </w:rPr>
        <w:t>“program</w:t>
      </w:r>
      <w:r w:rsidR="00D1513F" w:rsidRPr="00D1513F">
        <w:rPr>
          <w:rFonts w:asciiTheme="minorHAnsi" w:hAnsiTheme="minorHAnsi" w:cstheme="minorHAnsi"/>
          <w:bCs/>
          <w:sz w:val="22"/>
          <w:szCs w:val="22"/>
        </w:rPr>
        <w:t xml:space="preserve">), the District </w:t>
      </w:r>
      <w:r w:rsidR="005D2BF1">
        <w:rPr>
          <w:rFonts w:asciiTheme="minorHAnsi" w:hAnsiTheme="minorHAnsi" w:cstheme="minorHAnsi"/>
          <w:bCs/>
          <w:sz w:val="22"/>
          <w:szCs w:val="22"/>
        </w:rPr>
        <w:t>feels</w:t>
      </w:r>
      <w:r w:rsidR="00D1513F" w:rsidRPr="00D1513F">
        <w:rPr>
          <w:rFonts w:asciiTheme="minorHAnsi" w:hAnsiTheme="minorHAnsi" w:cstheme="minorHAnsi"/>
          <w:bCs/>
          <w:sz w:val="22"/>
          <w:szCs w:val="22"/>
        </w:rPr>
        <w:t xml:space="preserve"> that most of the POWTS within the District are pump</w:t>
      </w:r>
      <w:r w:rsidR="002D749A">
        <w:rPr>
          <w:rFonts w:asciiTheme="minorHAnsi" w:hAnsiTheme="minorHAnsi" w:cstheme="minorHAnsi"/>
          <w:bCs/>
          <w:sz w:val="22"/>
          <w:szCs w:val="22"/>
        </w:rPr>
        <w:t xml:space="preserve">ed </w:t>
      </w:r>
      <w:r w:rsidR="00D1513F" w:rsidRPr="00D1513F">
        <w:rPr>
          <w:rFonts w:asciiTheme="minorHAnsi" w:hAnsiTheme="minorHAnsi" w:cstheme="minorHAnsi"/>
          <w:bCs/>
          <w:sz w:val="22"/>
          <w:szCs w:val="22"/>
        </w:rPr>
        <w:t>and view</w:t>
      </w:r>
      <w:r w:rsidR="002D749A">
        <w:rPr>
          <w:rFonts w:asciiTheme="minorHAnsi" w:hAnsiTheme="minorHAnsi" w:cstheme="minorHAnsi"/>
          <w:bCs/>
          <w:sz w:val="22"/>
          <w:szCs w:val="22"/>
        </w:rPr>
        <w:t>ed every three years.</w:t>
      </w:r>
      <w:r w:rsidR="00D1513F" w:rsidRPr="00D1513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This program is state </w:t>
      </w:r>
      <w:r w:rsidR="00C5527E">
        <w:rPr>
          <w:rFonts w:asciiTheme="minorHAnsi" w:hAnsiTheme="minorHAnsi" w:cstheme="minorHAnsi"/>
          <w:bCs/>
          <w:sz w:val="22"/>
          <w:szCs w:val="22"/>
        </w:rPr>
        <w:t>mandated,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County </w:t>
      </w:r>
      <w:r w:rsidR="00045B39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 xml:space="preserve">dministered. </w:t>
      </w:r>
      <w:r w:rsidR="00D1513F">
        <w:rPr>
          <w:rFonts w:asciiTheme="minorHAnsi" w:hAnsiTheme="minorHAnsi" w:cstheme="minorHAnsi"/>
          <w:bCs/>
          <w:sz w:val="22"/>
          <w:szCs w:val="22"/>
        </w:rPr>
        <w:t xml:space="preserve">This pumping information can be viewed on the County’s web site at: </w:t>
      </w:r>
      <w:hyperlink r:id="rId8" w:history="1">
        <w:r w:rsidR="005D2BF1" w:rsidRPr="00817ED0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http://gisinfo.co.walworth.wi.us/LURMSanitInsp/</w:t>
        </w:r>
      </w:hyperlink>
      <w:r w:rsidR="005D2BF1">
        <w:rPr>
          <w:rFonts w:asciiTheme="minorHAnsi" w:hAnsiTheme="minorHAnsi" w:cstheme="minorHAnsi"/>
          <w:bCs/>
          <w:sz w:val="22"/>
          <w:szCs w:val="22"/>
        </w:rPr>
        <w:t xml:space="preserve"> .  You will need the tax ID number of the parcel you wish to search for. </w:t>
      </w:r>
    </w:p>
    <w:p w14:paraId="02B530F6" w14:textId="77777777" w:rsidR="005D2BF1" w:rsidRDefault="005D2BF1" w:rsidP="005D2BF1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ADEF8F9" w14:textId="03362A3C" w:rsidR="00D95FEB" w:rsidRDefault="005D2BF1" w:rsidP="005D2BF1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Private drinking water wells are not required to </w:t>
      </w:r>
      <w:r w:rsidR="006D57A9">
        <w:rPr>
          <w:rFonts w:asciiTheme="minorHAnsi" w:hAnsiTheme="minorHAnsi" w:cstheme="minorHAnsi"/>
          <w:bCs/>
          <w:sz w:val="22"/>
          <w:szCs w:val="22"/>
        </w:rPr>
        <w:t xml:space="preserve">be </w:t>
      </w:r>
      <w:r>
        <w:rPr>
          <w:rFonts w:asciiTheme="minorHAnsi" w:hAnsiTheme="minorHAnsi" w:cstheme="minorHAnsi"/>
          <w:bCs/>
          <w:sz w:val="22"/>
          <w:szCs w:val="22"/>
        </w:rPr>
        <w:t xml:space="preserve">tested.  It is up </w:t>
      </w:r>
      <w:r w:rsidR="00110CC6">
        <w:rPr>
          <w:rFonts w:asciiTheme="minorHAnsi" w:hAnsiTheme="minorHAnsi" w:cstheme="minorHAnsi"/>
          <w:bCs/>
          <w:sz w:val="22"/>
          <w:szCs w:val="22"/>
        </w:rPr>
        <w:t xml:space="preserve">to </w:t>
      </w:r>
      <w:r>
        <w:rPr>
          <w:rFonts w:asciiTheme="minorHAnsi" w:hAnsiTheme="minorHAnsi" w:cstheme="minorHAnsi"/>
          <w:bCs/>
          <w:sz w:val="22"/>
          <w:szCs w:val="22"/>
        </w:rPr>
        <w:t>the homeowner to assure that their w</w:t>
      </w:r>
      <w:r w:rsidR="00110CC6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ll is working </w:t>
      </w:r>
      <w:r w:rsidR="00D95FEB">
        <w:rPr>
          <w:rFonts w:asciiTheme="minorHAnsi" w:hAnsiTheme="minorHAnsi" w:cstheme="minorHAnsi"/>
          <w:bCs/>
          <w:sz w:val="22"/>
          <w:szCs w:val="22"/>
        </w:rPr>
        <w:t>correctly,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110CC6">
        <w:rPr>
          <w:rFonts w:asciiTheme="minorHAnsi" w:hAnsiTheme="minorHAnsi" w:cstheme="minorHAnsi"/>
          <w:bCs/>
          <w:sz w:val="22"/>
          <w:szCs w:val="22"/>
        </w:rPr>
        <w:t>their</w:t>
      </w:r>
      <w:r>
        <w:rPr>
          <w:rFonts w:asciiTheme="minorHAnsi" w:hAnsiTheme="minorHAnsi" w:cstheme="minorHAnsi"/>
          <w:bCs/>
          <w:sz w:val="22"/>
          <w:szCs w:val="22"/>
        </w:rPr>
        <w:t xml:space="preserve"> water is potable.  Contact Walworth County at </w:t>
      </w:r>
      <w:r w:rsidR="00110CC6">
        <w:rPr>
          <w:rFonts w:asciiTheme="minorHAnsi" w:hAnsiTheme="minorHAnsi" w:cstheme="minorHAnsi"/>
          <w:bCs/>
          <w:sz w:val="22"/>
          <w:szCs w:val="22"/>
        </w:rPr>
        <w:t xml:space="preserve">262-241-3200 for more </w:t>
      </w:r>
      <w:r w:rsidR="00D95FEB">
        <w:rPr>
          <w:rFonts w:asciiTheme="minorHAnsi" w:hAnsiTheme="minorHAnsi" w:cstheme="minorHAnsi"/>
          <w:bCs/>
          <w:sz w:val="22"/>
          <w:szCs w:val="22"/>
        </w:rPr>
        <w:t xml:space="preserve">well testing </w:t>
      </w:r>
      <w:r w:rsidR="00110CC6">
        <w:rPr>
          <w:rFonts w:asciiTheme="minorHAnsi" w:hAnsiTheme="minorHAnsi" w:cstheme="minorHAnsi"/>
          <w:bCs/>
          <w:sz w:val="22"/>
          <w:szCs w:val="22"/>
        </w:rPr>
        <w:t xml:space="preserve">information. </w:t>
      </w:r>
    </w:p>
    <w:p w14:paraId="0D3B44E5" w14:textId="40196FB3" w:rsidR="005D2BF1" w:rsidRPr="00D95FEB" w:rsidRDefault="00706B98" w:rsidP="00D95FEB">
      <w:pPr>
        <w:spacing w:line="360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D95FEB">
        <w:rPr>
          <w:rFonts w:asciiTheme="minorHAnsi" w:hAnsiTheme="minorHAnsi" w:cstheme="minorHAnsi"/>
          <w:b/>
          <w:sz w:val="28"/>
          <w:szCs w:val="28"/>
        </w:rPr>
        <w:t>TEST YOUR WELL ANNUALY</w:t>
      </w:r>
      <w:r w:rsidR="002B0667" w:rsidRPr="00D95FEB">
        <w:rPr>
          <w:rFonts w:asciiTheme="minorHAnsi" w:hAnsiTheme="minorHAnsi" w:cstheme="minorHAnsi"/>
          <w:b/>
          <w:sz w:val="28"/>
          <w:szCs w:val="28"/>
        </w:rPr>
        <w:t>!</w:t>
      </w:r>
    </w:p>
    <w:p w14:paraId="190F1DAA" w14:textId="4DBACF30" w:rsidR="00D1513F" w:rsidRPr="000E1EFC" w:rsidRDefault="00D1513F" w:rsidP="000730E3">
      <w:pPr>
        <w:spacing w:line="360" w:lineRule="auto"/>
        <w:rPr>
          <w:rFonts w:asciiTheme="minorHAnsi" w:hAnsiTheme="minorHAnsi" w:cstheme="minorHAnsi"/>
          <w:b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</w:t>
      </w:r>
    </w:p>
    <w:p w14:paraId="300DADB4" w14:textId="0695C6B8" w:rsidR="00B81CD7" w:rsidRPr="000E1EFC" w:rsidRDefault="00B81CD7" w:rsidP="000730E3">
      <w:pPr>
        <w:spacing w:line="360" w:lineRule="auto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653DC338" w14:textId="77777777" w:rsidR="000A7A23" w:rsidRDefault="000A7A23" w:rsidP="000730E3">
      <w:pPr>
        <w:spacing w:line="360" w:lineRule="auto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2F62BBFE" w14:textId="2CFF5A59" w:rsidR="000A7A23" w:rsidRDefault="000A7A23" w:rsidP="000730E3">
      <w:pPr>
        <w:spacing w:line="360" w:lineRule="auto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28982271" w14:textId="4ED79E2C" w:rsidR="000A7A23" w:rsidRDefault="000A7A23" w:rsidP="000730E3">
      <w:pPr>
        <w:spacing w:line="360" w:lineRule="auto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6D602BF7" w14:textId="6D0146B1" w:rsidR="000A7A23" w:rsidRDefault="000A7A23" w:rsidP="000730E3">
      <w:pPr>
        <w:spacing w:line="360" w:lineRule="auto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5D060878" w14:textId="77777777" w:rsidR="000A7A23" w:rsidRDefault="000A7A23" w:rsidP="000730E3">
      <w:pPr>
        <w:spacing w:line="360" w:lineRule="auto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7EE0B980" w14:textId="39C35C96" w:rsidR="000A7A23" w:rsidRPr="00FC320A" w:rsidRDefault="00FC320A" w:rsidP="000730E3">
      <w:pPr>
        <w:spacing w:line="360" w:lineRule="auto"/>
        <w:rPr>
          <w:rFonts w:asciiTheme="minorHAnsi" w:hAnsiTheme="minorHAnsi" w:cstheme="minorHAnsi"/>
          <w:b/>
          <w:i/>
          <w:i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                           </w:t>
      </w:r>
    </w:p>
    <w:p w14:paraId="21A6CEE4" w14:textId="77777777" w:rsidR="002B0667" w:rsidRDefault="002B0667" w:rsidP="000730E3">
      <w:pPr>
        <w:spacing w:line="360" w:lineRule="auto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3DDE0C18" w14:textId="77777777" w:rsidR="002B0667" w:rsidRDefault="002B0667" w:rsidP="000730E3">
      <w:pPr>
        <w:spacing w:line="360" w:lineRule="auto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59601CEB" w14:textId="6EA7BC24" w:rsidR="002B0667" w:rsidRPr="00FC320A" w:rsidRDefault="00FC320A" w:rsidP="000730E3">
      <w:pPr>
        <w:spacing w:line="360" w:lineRule="auto"/>
        <w:rPr>
          <w:rFonts w:asciiTheme="minorHAnsi" w:hAnsiTheme="minorHAnsi" w:cstheme="minorHAnsi"/>
          <w:b/>
          <w:i/>
          <w:iCs/>
          <w:sz w:val="72"/>
          <w:szCs w:val="72"/>
        </w:rPr>
      </w:pPr>
      <w:r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                                  </w:t>
      </w:r>
    </w:p>
    <w:p w14:paraId="25E7D320" w14:textId="77777777" w:rsidR="002B0667" w:rsidRDefault="002B0667" w:rsidP="000730E3">
      <w:pPr>
        <w:spacing w:line="360" w:lineRule="auto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60A41E85" w14:textId="77777777" w:rsidR="002B0667" w:rsidRDefault="002B0667" w:rsidP="000730E3">
      <w:pPr>
        <w:spacing w:line="360" w:lineRule="auto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6C2C3657" w14:textId="772D924D" w:rsidR="002B0667" w:rsidRDefault="002B0667" w:rsidP="002B0667">
      <w:pPr>
        <w:spacing w:line="360" w:lineRule="auto"/>
        <w:rPr>
          <w:rFonts w:asciiTheme="minorHAnsi" w:hAnsiTheme="minorHAnsi" w:cstheme="minorHAnsi"/>
          <w:b/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1A6481D6" wp14:editId="1CD5ADD6">
            <wp:extent cx="488315" cy="3604260"/>
            <wp:effectExtent l="0" t="0" r="6985" b="0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E73E" w14:textId="37FEDC22" w:rsidR="000A7A23" w:rsidRDefault="000A7A23" w:rsidP="000730E3">
      <w:pPr>
        <w:spacing w:line="360" w:lineRule="auto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6007356F" w14:textId="5DD2E8A9" w:rsidR="000A7A23" w:rsidRDefault="000A7A23" w:rsidP="000730E3">
      <w:pPr>
        <w:spacing w:line="360" w:lineRule="auto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1A2B4CB7" w14:textId="34C5DBA6" w:rsidR="000A7A23" w:rsidRDefault="000A7A23" w:rsidP="000730E3">
      <w:pPr>
        <w:spacing w:line="360" w:lineRule="auto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26C1531C" w14:textId="4EB22431" w:rsidR="000A2A5B" w:rsidRDefault="000A2A5B" w:rsidP="000730E3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8328427" w14:textId="1538E805" w:rsidR="000A2A5B" w:rsidRDefault="000A2A5B" w:rsidP="000730E3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4D9BAAF3" w14:textId="6422962E" w:rsidR="00791056" w:rsidRPr="002B0667" w:rsidRDefault="006377CC" w:rsidP="002B0667">
      <w:pPr>
        <w:spacing w:line="360" w:lineRule="auto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6377CC">
        <w:rPr>
          <w:rFonts w:asciiTheme="minorHAnsi" w:hAnsiTheme="minorHAnsi" w:cstheme="minorHAnsi"/>
          <w:bCs/>
          <w:color w:val="FF0000"/>
          <w:sz w:val="32"/>
          <w:szCs w:val="32"/>
        </w:rPr>
        <w:t xml:space="preserve">      </w:t>
      </w:r>
      <w:bookmarkStart w:id="0" w:name="_Hlk71707886"/>
      <w:bookmarkEnd w:id="0"/>
      <w:r w:rsidR="000937E3">
        <w:rPr>
          <w:b/>
          <w:sz w:val="40"/>
          <w:szCs w:val="40"/>
        </w:rPr>
        <w:t>L</w:t>
      </w:r>
      <w:r w:rsidR="00791056" w:rsidRPr="001B3730">
        <w:rPr>
          <w:b/>
          <w:sz w:val="40"/>
          <w:szCs w:val="40"/>
        </w:rPr>
        <w:t>INN SANITARY DISTRICT</w:t>
      </w:r>
    </w:p>
    <w:p w14:paraId="67FA043E" w14:textId="77777777" w:rsidR="00791056" w:rsidRPr="001B3730" w:rsidRDefault="00791056" w:rsidP="00791056">
      <w:pPr>
        <w:jc w:val="center"/>
        <w:rPr>
          <w:sz w:val="22"/>
          <w:szCs w:val="22"/>
        </w:rPr>
      </w:pPr>
      <w:r w:rsidRPr="001B3730">
        <w:rPr>
          <w:sz w:val="22"/>
          <w:szCs w:val="22"/>
        </w:rPr>
        <w:t>P.O. Box 949</w:t>
      </w:r>
    </w:p>
    <w:p w14:paraId="7D81A1CD" w14:textId="77777777" w:rsidR="00791056" w:rsidRPr="00A97199" w:rsidRDefault="00791056" w:rsidP="00791056">
      <w:pPr>
        <w:jc w:val="center"/>
        <w:rPr>
          <w:sz w:val="22"/>
          <w:szCs w:val="22"/>
        </w:rPr>
      </w:pPr>
      <w:r w:rsidRPr="00A97199">
        <w:rPr>
          <w:sz w:val="22"/>
          <w:szCs w:val="22"/>
        </w:rPr>
        <w:t>Lake Geneva, WI  53147</w:t>
      </w:r>
    </w:p>
    <w:p w14:paraId="71292929" w14:textId="3BEAC1C6" w:rsidR="00791056" w:rsidRDefault="00791056" w:rsidP="00791056">
      <w:pPr>
        <w:jc w:val="center"/>
        <w:rPr>
          <w:sz w:val="22"/>
          <w:szCs w:val="22"/>
        </w:rPr>
      </w:pPr>
      <w:r w:rsidRPr="00A97199">
        <w:rPr>
          <w:sz w:val="22"/>
          <w:szCs w:val="22"/>
        </w:rPr>
        <w:t>262-</w:t>
      </w:r>
      <w:r w:rsidR="00F85148">
        <w:rPr>
          <w:sz w:val="22"/>
          <w:szCs w:val="22"/>
        </w:rPr>
        <w:t>275-6300 ex.53</w:t>
      </w:r>
    </w:p>
    <w:p w14:paraId="18F4570B" w14:textId="171C42BB" w:rsidR="00791056" w:rsidRPr="00003D44" w:rsidRDefault="00003D44" w:rsidP="00791056">
      <w:pPr>
        <w:jc w:val="center"/>
        <w:rPr>
          <w:rFonts w:asciiTheme="minorHAnsi" w:hAnsiTheme="minorHAnsi" w:cstheme="minorHAnsi"/>
          <w:sz w:val="22"/>
          <w:szCs w:val="22"/>
        </w:rPr>
      </w:pPr>
      <w:r w:rsidRPr="00003D44">
        <w:rPr>
          <w:rFonts w:asciiTheme="minorHAnsi" w:hAnsiTheme="minorHAnsi" w:cstheme="minorHAnsi"/>
          <w:sz w:val="22"/>
          <w:szCs w:val="22"/>
        </w:rPr>
        <w:t>https://townoflinn.com/sanitary-district/</w:t>
      </w:r>
    </w:p>
    <w:p w14:paraId="5C5B5BF6" w14:textId="77777777" w:rsidR="00255DB8" w:rsidRDefault="00255DB8" w:rsidP="00791056">
      <w:pPr>
        <w:jc w:val="center"/>
        <w:rPr>
          <w:sz w:val="40"/>
        </w:rPr>
      </w:pPr>
    </w:p>
    <w:p w14:paraId="70BBFDFC" w14:textId="4387894F" w:rsidR="00911DC6" w:rsidRDefault="00911DC6" w:rsidP="00791056">
      <w:pPr>
        <w:jc w:val="center"/>
        <w:rPr>
          <w:sz w:val="40"/>
        </w:rPr>
      </w:pPr>
      <w:r>
        <w:rPr>
          <w:sz w:val="40"/>
        </w:rPr>
        <w:t>NEWSLETTER</w:t>
      </w:r>
    </w:p>
    <w:p w14:paraId="5D5FAB24" w14:textId="5D510323" w:rsidR="00EC6513" w:rsidRDefault="002B0667" w:rsidP="00EC6513">
      <w:pPr>
        <w:jc w:val="center"/>
        <w:rPr>
          <w:sz w:val="40"/>
        </w:rPr>
      </w:pPr>
      <w:r>
        <w:rPr>
          <w:sz w:val="40"/>
        </w:rPr>
        <w:t>Winter</w:t>
      </w:r>
      <w:r w:rsidR="005E7D81">
        <w:rPr>
          <w:sz w:val="40"/>
        </w:rPr>
        <w:t xml:space="preserve"> 2023</w:t>
      </w:r>
      <w:r>
        <w:rPr>
          <w:sz w:val="40"/>
        </w:rPr>
        <w:t>-2024</w:t>
      </w:r>
    </w:p>
    <w:p w14:paraId="314BD966" w14:textId="77777777" w:rsidR="00EC6513" w:rsidRDefault="00EC6513" w:rsidP="00EC6513">
      <w:pPr>
        <w:jc w:val="center"/>
        <w:rPr>
          <w:sz w:val="40"/>
        </w:rPr>
      </w:pPr>
    </w:p>
    <w:p w14:paraId="62CA523A" w14:textId="19B595A7" w:rsidR="00796F8C" w:rsidRPr="00EC6513" w:rsidRDefault="00EC6513" w:rsidP="00EC6513">
      <w:pPr>
        <w:jc w:val="center"/>
        <w:rPr>
          <w:sz w:val="40"/>
        </w:rPr>
      </w:pPr>
      <w:r>
        <w:rPr>
          <w:rFonts w:cstheme="minorHAnsi"/>
        </w:rPr>
        <w:t>-</w:t>
      </w:r>
      <w:r w:rsidR="008345B0">
        <w:rPr>
          <w:rFonts w:asciiTheme="minorHAnsi" w:hAnsiTheme="minorHAnsi" w:cstheme="minorHAnsi"/>
          <w:sz w:val="22"/>
          <w:szCs w:val="22"/>
        </w:rPr>
        <w:t>About Your Private On-Site Wastewater Treatment Systems</w:t>
      </w:r>
      <w:r w:rsidR="008345B0">
        <w:rPr>
          <w:rFonts w:cstheme="minorHAnsi"/>
        </w:rPr>
        <w:t xml:space="preserve"> </w:t>
      </w:r>
      <w:r>
        <w:rPr>
          <w:rFonts w:cstheme="minorHAnsi"/>
        </w:rPr>
        <w:t>-</w:t>
      </w:r>
    </w:p>
    <w:p w14:paraId="0A3476B8" w14:textId="071158D1" w:rsidR="009B6616" w:rsidRDefault="00255DB8" w:rsidP="006E5228">
      <w:pPr>
        <w:jc w:val="center"/>
        <w:rPr>
          <w:rFonts w:asciiTheme="minorHAnsi" w:hAnsiTheme="minorHAnsi" w:cstheme="minorHAnsi"/>
          <w:sz w:val="22"/>
          <w:szCs w:val="22"/>
        </w:rPr>
      </w:pPr>
      <w:r w:rsidRPr="006E5228">
        <w:rPr>
          <w:rFonts w:asciiTheme="minorHAnsi" w:hAnsiTheme="minorHAnsi" w:cstheme="minorHAnsi"/>
          <w:sz w:val="22"/>
          <w:szCs w:val="22"/>
        </w:rPr>
        <w:t>-</w:t>
      </w:r>
      <w:r w:rsidR="008345B0">
        <w:rPr>
          <w:rFonts w:asciiTheme="minorHAnsi" w:hAnsiTheme="minorHAnsi" w:cstheme="minorHAnsi"/>
          <w:sz w:val="22"/>
          <w:szCs w:val="22"/>
        </w:rPr>
        <w:t xml:space="preserve">Dos and Don’ts with your POWTS </w:t>
      </w:r>
      <w:r w:rsidR="009B6616">
        <w:rPr>
          <w:rFonts w:asciiTheme="minorHAnsi" w:hAnsiTheme="minorHAnsi" w:cstheme="minorHAnsi"/>
          <w:sz w:val="22"/>
          <w:szCs w:val="22"/>
        </w:rPr>
        <w:t>-</w:t>
      </w:r>
    </w:p>
    <w:p w14:paraId="01A71890" w14:textId="3C104647" w:rsidR="00AA0EF6" w:rsidRDefault="00796F8C" w:rsidP="006E522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8345B0">
        <w:rPr>
          <w:rFonts w:asciiTheme="minorHAnsi" w:hAnsiTheme="minorHAnsi" w:cstheme="minorHAnsi"/>
          <w:sz w:val="22"/>
          <w:szCs w:val="22"/>
        </w:rPr>
        <w:t>Making Your POWTS last longer</w:t>
      </w:r>
      <w:r w:rsidR="00AA0EF6">
        <w:rPr>
          <w:rFonts w:asciiTheme="minorHAnsi" w:hAnsiTheme="minorHAnsi" w:cstheme="minorHAnsi"/>
          <w:sz w:val="22"/>
          <w:szCs w:val="22"/>
        </w:rPr>
        <w:t>-</w:t>
      </w:r>
    </w:p>
    <w:p w14:paraId="14200FFA" w14:textId="5B455C3D" w:rsidR="00796F8C" w:rsidRDefault="00AA0EF6" w:rsidP="006E522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-Common POWTS terms-</w:t>
      </w:r>
      <w:r w:rsidR="008345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5E7760" w14:textId="77777777" w:rsidR="00C06397" w:rsidRDefault="00C06397" w:rsidP="006E522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F54C0A8" w14:textId="77777777" w:rsidR="00C06397" w:rsidRDefault="00C06397" w:rsidP="006E522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AF5E6B" w14:textId="77777777" w:rsidR="00C06397" w:rsidRDefault="00C06397" w:rsidP="006E522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4A04DA" w14:textId="77777777" w:rsidR="00C06397" w:rsidRDefault="00C06397" w:rsidP="006E522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3A0E183" w14:textId="03849FCD" w:rsidR="00791056" w:rsidRPr="004967C8" w:rsidRDefault="00D127AB" w:rsidP="004967C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i/>
          <w:iCs/>
          <w:sz w:val="28"/>
        </w:rPr>
        <w:t>-</w:t>
      </w:r>
      <w:r w:rsidR="00791056">
        <w:rPr>
          <w:i/>
          <w:iCs/>
          <w:sz w:val="28"/>
        </w:rPr>
        <w:t>FOR OUR HEALTH-</w:t>
      </w:r>
    </w:p>
    <w:p w14:paraId="3DF82267" w14:textId="77777777" w:rsidR="00791056" w:rsidRDefault="00791056" w:rsidP="004967C8">
      <w:pPr>
        <w:pStyle w:val="BodyText"/>
        <w:jc w:val="center"/>
        <w:rPr>
          <w:i/>
          <w:iCs/>
          <w:sz w:val="28"/>
        </w:rPr>
      </w:pPr>
      <w:r>
        <w:rPr>
          <w:i/>
          <w:iCs/>
          <w:sz w:val="28"/>
        </w:rPr>
        <w:t>-AND GENEVA LAKE’S PROTECTION-</w:t>
      </w:r>
    </w:p>
    <w:p w14:paraId="32FB425D" w14:textId="474B81A8" w:rsidR="005532C6" w:rsidRDefault="00C37419" w:rsidP="005532C6">
      <w:pPr>
        <w:pStyle w:val="BodyText"/>
        <w:rPr>
          <w:noProof/>
        </w:rPr>
      </w:pPr>
      <w:r>
        <w:rPr>
          <w:noProof/>
        </w:rPr>
        <w:t xml:space="preserve"> </w:t>
      </w:r>
      <w:r w:rsidR="00543C7C" w:rsidRPr="00A052D7">
        <w:rPr>
          <w:noProof/>
        </w:rPr>
        <w:drawing>
          <wp:inline distT="0" distB="0" distL="0" distR="0" wp14:anchorId="73B13F4F" wp14:editId="71D6BBB2">
            <wp:extent cx="1328321" cy="1628775"/>
            <wp:effectExtent l="0" t="0" r="5715" b="0"/>
            <wp:docPr id="1" name="Picture 1" descr="C:\Users\Ted\Documents\geneva lake\UW X figures\misc\WFP0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d\Documents\geneva lake\UW X figures\misc\WFP01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656" cy="163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1F24B8" w:rsidRPr="00F47683">
        <w:rPr>
          <w:noProof/>
        </w:rPr>
        <w:drawing>
          <wp:inline distT="0" distB="0" distL="0" distR="0" wp14:anchorId="36B9D389" wp14:editId="11F50FE1">
            <wp:extent cx="2089284" cy="1438275"/>
            <wp:effectExtent l="0" t="0" r="6350" b="0"/>
            <wp:docPr id="7" name="Picture 7" descr="MHY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HY0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4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4CB61" w14:textId="0427C39F" w:rsidR="008D7B19" w:rsidRDefault="008D7B19" w:rsidP="0094426E">
      <w:pPr>
        <w:pStyle w:val="BodyText"/>
        <w:rPr>
          <w:rFonts w:asciiTheme="minorHAnsi" w:hAnsiTheme="minorHAnsi" w:cstheme="minorHAnsi"/>
          <w:b/>
        </w:rPr>
      </w:pPr>
      <w:bookmarkStart w:id="1" w:name="_Hlk85791727"/>
    </w:p>
    <w:p w14:paraId="5E78BA91" w14:textId="42FF4AED" w:rsidR="00CA368D" w:rsidRDefault="00F44BD5" w:rsidP="004D09F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What</w:t>
      </w:r>
      <w:r w:rsidR="00832D54">
        <w:rPr>
          <w:rFonts w:asciiTheme="minorHAnsi" w:hAnsiTheme="minorHAnsi" w:cstheme="minorHAnsi"/>
          <w:b/>
          <w:sz w:val="28"/>
          <w:szCs w:val="28"/>
        </w:rPr>
        <w:t>’s in</w:t>
      </w:r>
      <w:r>
        <w:rPr>
          <w:rFonts w:asciiTheme="minorHAnsi" w:hAnsiTheme="minorHAnsi" w:cstheme="minorHAnsi"/>
          <w:b/>
          <w:sz w:val="28"/>
          <w:szCs w:val="28"/>
        </w:rPr>
        <w:t xml:space="preserve"> a </w:t>
      </w:r>
      <w:r w:rsidR="004D09F7">
        <w:rPr>
          <w:rFonts w:asciiTheme="minorHAnsi" w:hAnsiTheme="minorHAnsi" w:cstheme="minorHAnsi"/>
          <w:b/>
          <w:sz w:val="28"/>
          <w:szCs w:val="28"/>
        </w:rPr>
        <w:t>Private On-Site Wastewater Treatment System (</w:t>
      </w:r>
      <w:r>
        <w:rPr>
          <w:rFonts w:asciiTheme="minorHAnsi" w:hAnsiTheme="minorHAnsi" w:cstheme="minorHAnsi"/>
          <w:b/>
          <w:sz w:val="28"/>
          <w:szCs w:val="28"/>
        </w:rPr>
        <w:t>POWTS</w:t>
      </w:r>
      <w:r w:rsidR="004D09F7">
        <w:rPr>
          <w:rFonts w:asciiTheme="minorHAnsi" w:hAnsiTheme="minorHAnsi" w:cstheme="minorHAnsi"/>
          <w:b/>
          <w:sz w:val="28"/>
          <w:szCs w:val="28"/>
        </w:rPr>
        <w:t>)</w:t>
      </w:r>
    </w:p>
    <w:p w14:paraId="56D32F11" w14:textId="1779BB50" w:rsidR="004D09F7" w:rsidRPr="004D09F7" w:rsidRDefault="004D09F7" w:rsidP="004D09F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6948B68" w14:textId="773DD740" w:rsidR="00047793" w:rsidRPr="000F3425" w:rsidRDefault="00F44BD5" w:rsidP="000F3425">
      <w:pPr>
        <w:rPr>
          <w:rFonts w:asciiTheme="minorHAnsi" w:hAnsiTheme="minorHAnsi" w:cstheme="minorHAnsi"/>
          <w:bCs/>
          <w:sz w:val="22"/>
          <w:szCs w:val="22"/>
        </w:rPr>
      </w:pPr>
      <w:r w:rsidRPr="000F3425">
        <w:rPr>
          <w:rFonts w:asciiTheme="minorHAnsi" w:hAnsiTheme="minorHAnsi" w:cstheme="minorHAnsi"/>
          <w:bCs/>
          <w:sz w:val="22"/>
          <w:szCs w:val="22"/>
        </w:rPr>
        <w:t xml:space="preserve">A POWTS is a specifically engineer small scale treatment plant that </w:t>
      </w:r>
      <w:r w:rsidR="008E3675" w:rsidRPr="000F3425">
        <w:rPr>
          <w:rFonts w:asciiTheme="minorHAnsi" w:hAnsiTheme="minorHAnsi" w:cstheme="minorHAnsi"/>
          <w:bCs/>
          <w:sz w:val="22"/>
          <w:szCs w:val="22"/>
        </w:rPr>
        <w:t>is</w:t>
      </w:r>
      <w:r w:rsidRPr="000F3425">
        <w:rPr>
          <w:rFonts w:asciiTheme="minorHAnsi" w:hAnsiTheme="minorHAnsi" w:cstheme="minorHAnsi"/>
          <w:bCs/>
          <w:sz w:val="22"/>
          <w:szCs w:val="22"/>
        </w:rPr>
        <w:t xml:space="preserve"> designed for the site and the intended use.  It protects you</w:t>
      </w:r>
      <w:r w:rsidR="00047793" w:rsidRPr="000F3425">
        <w:rPr>
          <w:rFonts w:asciiTheme="minorHAnsi" w:hAnsiTheme="minorHAnsi" w:cstheme="minorHAnsi"/>
          <w:bCs/>
          <w:sz w:val="22"/>
          <w:szCs w:val="22"/>
        </w:rPr>
        <w:t>r</w:t>
      </w:r>
      <w:r w:rsidRPr="000F34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47793" w:rsidRPr="000F3425">
        <w:rPr>
          <w:rFonts w:asciiTheme="minorHAnsi" w:hAnsiTheme="minorHAnsi" w:cstheme="minorHAnsi"/>
          <w:bCs/>
          <w:sz w:val="22"/>
          <w:szCs w:val="22"/>
        </w:rPr>
        <w:t>investment in your house</w:t>
      </w:r>
      <w:r w:rsidR="008E3675" w:rsidRPr="000F3425">
        <w:rPr>
          <w:rFonts w:asciiTheme="minorHAnsi" w:hAnsiTheme="minorHAnsi" w:cstheme="minorHAnsi"/>
          <w:bCs/>
          <w:sz w:val="22"/>
          <w:szCs w:val="22"/>
        </w:rPr>
        <w:t>.</w:t>
      </w:r>
      <w:r w:rsidR="00047793" w:rsidRPr="000F34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320A" w:rsidRPr="000F3425">
        <w:rPr>
          <w:rFonts w:asciiTheme="minorHAnsi" w:hAnsiTheme="minorHAnsi" w:cstheme="minorHAnsi"/>
          <w:bCs/>
          <w:sz w:val="22"/>
          <w:szCs w:val="22"/>
        </w:rPr>
        <w:t>It would be difficult to live In your house without one.</w:t>
      </w:r>
    </w:p>
    <w:p w14:paraId="79B3042A" w14:textId="77777777" w:rsidR="00FC320A" w:rsidRPr="000F3425" w:rsidRDefault="00FC320A" w:rsidP="000F3425">
      <w:pPr>
        <w:rPr>
          <w:rFonts w:asciiTheme="minorHAnsi" w:hAnsiTheme="minorHAnsi" w:cstheme="minorHAnsi"/>
          <w:bCs/>
          <w:sz w:val="22"/>
          <w:szCs w:val="22"/>
        </w:rPr>
      </w:pPr>
    </w:p>
    <w:p w14:paraId="019405E4" w14:textId="41E65770" w:rsidR="00FC320A" w:rsidRPr="000F3425" w:rsidRDefault="00047793" w:rsidP="000F3425">
      <w:pPr>
        <w:rPr>
          <w:rFonts w:asciiTheme="minorHAnsi" w:hAnsiTheme="minorHAnsi" w:cstheme="minorHAnsi"/>
          <w:bCs/>
          <w:sz w:val="22"/>
          <w:szCs w:val="22"/>
        </w:rPr>
      </w:pPr>
      <w:r w:rsidRPr="000F3425">
        <w:rPr>
          <w:rFonts w:asciiTheme="minorHAnsi" w:hAnsiTheme="minorHAnsi" w:cstheme="minorHAnsi"/>
          <w:bCs/>
          <w:sz w:val="22"/>
          <w:szCs w:val="22"/>
        </w:rPr>
        <w:t xml:space="preserve">A POWTS is comprised of two basic components, a septic tank and soil absorption area (SAS).  The tank is designed to allow solids to settle </w:t>
      </w:r>
      <w:r w:rsidR="00201829">
        <w:rPr>
          <w:rFonts w:asciiTheme="minorHAnsi" w:hAnsiTheme="minorHAnsi" w:cstheme="minorHAnsi"/>
          <w:bCs/>
          <w:sz w:val="22"/>
          <w:szCs w:val="22"/>
        </w:rPr>
        <w:t>within tank</w:t>
      </w:r>
      <w:r w:rsidR="00FC320A" w:rsidRPr="000F3425">
        <w:rPr>
          <w:rFonts w:asciiTheme="minorHAnsi" w:hAnsiTheme="minorHAnsi" w:cstheme="minorHAnsi"/>
          <w:bCs/>
          <w:sz w:val="22"/>
          <w:szCs w:val="22"/>
        </w:rPr>
        <w:t xml:space="preserve">.  </w:t>
      </w:r>
      <w:r w:rsidR="00201829">
        <w:rPr>
          <w:rFonts w:asciiTheme="minorHAnsi" w:hAnsiTheme="minorHAnsi" w:cstheme="minorHAnsi"/>
          <w:bCs/>
          <w:sz w:val="22"/>
          <w:szCs w:val="22"/>
        </w:rPr>
        <w:t xml:space="preserve">When the tank becomes about one-third full of solids it should be pumped. </w:t>
      </w:r>
      <w:r w:rsidRPr="000F3425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8E3675" w:rsidRPr="000F3425">
        <w:rPr>
          <w:rFonts w:asciiTheme="minorHAnsi" w:hAnsiTheme="minorHAnsi" w:cstheme="minorHAnsi"/>
          <w:bCs/>
          <w:sz w:val="22"/>
          <w:szCs w:val="22"/>
        </w:rPr>
        <w:t xml:space="preserve">liquid and scum rise to the surface within the tank and is discharged </w:t>
      </w:r>
      <w:r w:rsidRPr="000F3425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="008E3675" w:rsidRPr="000F3425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0F3425">
        <w:rPr>
          <w:rFonts w:asciiTheme="minorHAnsi" w:hAnsiTheme="minorHAnsi" w:cstheme="minorHAnsi"/>
          <w:bCs/>
          <w:sz w:val="22"/>
          <w:szCs w:val="22"/>
        </w:rPr>
        <w:t>SAS</w:t>
      </w:r>
      <w:r w:rsidR="008E3675" w:rsidRPr="000F3425">
        <w:rPr>
          <w:rFonts w:asciiTheme="minorHAnsi" w:hAnsiTheme="minorHAnsi" w:cstheme="minorHAnsi"/>
          <w:bCs/>
          <w:sz w:val="22"/>
          <w:szCs w:val="22"/>
        </w:rPr>
        <w:t>.</w:t>
      </w:r>
    </w:p>
    <w:p w14:paraId="3101A93E" w14:textId="77777777" w:rsidR="00FC320A" w:rsidRPr="000F3425" w:rsidRDefault="00FC320A" w:rsidP="000F3425">
      <w:pPr>
        <w:rPr>
          <w:rFonts w:asciiTheme="minorHAnsi" w:hAnsiTheme="minorHAnsi" w:cstheme="minorHAnsi"/>
          <w:bCs/>
          <w:sz w:val="22"/>
          <w:szCs w:val="22"/>
        </w:rPr>
      </w:pPr>
    </w:p>
    <w:p w14:paraId="4F15FDC9" w14:textId="39AADAB5" w:rsidR="001578B9" w:rsidRPr="000F3425" w:rsidRDefault="008E3675" w:rsidP="000F3425">
      <w:pPr>
        <w:rPr>
          <w:rFonts w:asciiTheme="minorHAnsi" w:hAnsiTheme="minorHAnsi" w:cstheme="minorHAnsi"/>
          <w:bCs/>
          <w:sz w:val="22"/>
          <w:szCs w:val="22"/>
        </w:rPr>
      </w:pPr>
      <w:r w:rsidRPr="000F3425">
        <w:rPr>
          <w:rFonts w:asciiTheme="minorHAnsi" w:hAnsiTheme="minorHAnsi" w:cstheme="minorHAnsi"/>
          <w:bCs/>
          <w:sz w:val="22"/>
          <w:szCs w:val="22"/>
        </w:rPr>
        <w:t xml:space="preserve"> The SAS is where the wastewater </w:t>
      </w:r>
      <w:r w:rsidR="00C5527E" w:rsidRPr="000F3425">
        <w:rPr>
          <w:rFonts w:asciiTheme="minorHAnsi" w:hAnsiTheme="minorHAnsi" w:cstheme="minorHAnsi"/>
          <w:bCs/>
          <w:sz w:val="22"/>
          <w:szCs w:val="22"/>
        </w:rPr>
        <w:t>enters</w:t>
      </w:r>
      <w:r w:rsidRPr="000F3425">
        <w:rPr>
          <w:rFonts w:asciiTheme="minorHAnsi" w:hAnsiTheme="minorHAnsi" w:cstheme="minorHAnsi"/>
          <w:bCs/>
          <w:sz w:val="22"/>
          <w:szCs w:val="22"/>
        </w:rPr>
        <w:t xml:space="preserve"> the soil and is treated </w:t>
      </w:r>
      <w:r w:rsidR="00FC320A" w:rsidRPr="000F3425">
        <w:rPr>
          <w:rFonts w:asciiTheme="minorHAnsi" w:hAnsiTheme="minorHAnsi" w:cstheme="minorHAnsi"/>
          <w:bCs/>
          <w:sz w:val="22"/>
          <w:szCs w:val="22"/>
        </w:rPr>
        <w:t xml:space="preserve">by the </w:t>
      </w:r>
      <w:r w:rsidR="00C96381">
        <w:rPr>
          <w:rFonts w:asciiTheme="minorHAnsi" w:hAnsiTheme="minorHAnsi" w:cstheme="minorHAnsi"/>
          <w:bCs/>
          <w:sz w:val="22"/>
          <w:szCs w:val="22"/>
        </w:rPr>
        <w:t xml:space="preserve">biological, </w:t>
      </w:r>
      <w:r w:rsidR="00E14C92">
        <w:rPr>
          <w:rFonts w:asciiTheme="minorHAnsi" w:hAnsiTheme="minorHAnsi" w:cstheme="minorHAnsi"/>
          <w:bCs/>
          <w:sz w:val="22"/>
          <w:szCs w:val="22"/>
        </w:rPr>
        <w:t>chemical,</w:t>
      </w:r>
      <w:r w:rsidR="00C96381">
        <w:rPr>
          <w:rFonts w:asciiTheme="minorHAnsi" w:hAnsiTheme="minorHAnsi" w:cstheme="minorHAnsi"/>
          <w:bCs/>
          <w:sz w:val="22"/>
          <w:szCs w:val="22"/>
        </w:rPr>
        <w:t xml:space="preserve"> and physical properties of the soil.</w:t>
      </w:r>
      <w:r w:rsidR="00FC320A" w:rsidRPr="000F34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F3425">
        <w:rPr>
          <w:rFonts w:asciiTheme="minorHAnsi" w:hAnsiTheme="minorHAnsi" w:cstheme="minorHAnsi"/>
          <w:bCs/>
          <w:sz w:val="22"/>
          <w:szCs w:val="22"/>
        </w:rPr>
        <w:t xml:space="preserve">before it enters the groundwater.  </w:t>
      </w:r>
      <w:r w:rsidR="00047793" w:rsidRPr="000F3425">
        <w:rPr>
          <w:rFonts w:asciiTheme="minorHAnsi" w:hAnsiTheme="minorHAnsi" w:cstheme="minorHAnsi"/>
          <w:bCs/>
          <w:sz w:val="22"/>
          <w:szCs w:val="22"/>
        </w:rPr>
        <w:t xml:space="preserve">As </w:t>
      </w:r>
      <w:r w:rsidR="00C96381">
        <w:rPr>
          <w:rFonts w:asciiTheme="minorHAnsi" w:hAnsiTheme="minorHAnsi" w:cstheme="minorHAnsi"/>
          <w:bCs/>
          <w:sz w:val="22"/>
          <w:szCs w:val="22"/>
        </w:rPr>
        <w:t>sites</w:t>
      </w:r>
      <w:r w:rsidR="00047793" w:rsidRPr="000F3425">
        <w:rPr>
          <w:rFonts w:asciiTheme="minorHAnsi" w:hAnsiTheme="minorHAnsi" w:cstheme="minorHAnsi"/>
          <w:bCs/>
          <w:sz w:val="22"/>
          <w:szCs w:val="22"/>
        </w:rPr>
        <w:t xml:space="preserve"> become more limited, </w:t>
      </w:r>
      <w:r w:rsidR="00FC320A" w:rsidRPr="000F3425">
        <w:rPr>
          <w:rFonts w:asciiTheme="minorHAnsi" w:hAnsiTheme="minorHAnsi" w:cstheme="minorHAnsi"/>
          <w:bCs/>
          <w:sz w:val="22"/>
          <w:szCs w:val="22"/>
        </w:rPr>
        <w:t xml:space="preserve">more sophisticated </w:t>
      </w:r>
      <w:r w:rsidR="00047793" w:rsidRPr="000F3425">
        <w:rPr>
          <w:rFonts w:asciiTheme="minorHAnsi" w:hAnsiTheme="minorHAnsi" w:cstheme="minorHAnsi"/>
          <w:bCs/>
          <w:sz w:val="22"/>
          <w:szCs w:val="22"/>
        </w:rPr>
        <w:t xml:space="preserve">SAS have </w:t>
      </w:r>
      <w:r w:rsidR="00FC320A" w:rsidRPr="000F3425">
        <w:rPr>
          <w:rFonts w:asciiTheme="minorHAnsi" w:hAnsiTheme="minorHAnsi" w:cstheme="minorHAnsi"/>
          <w:bCs/>
          <w:sz w:val="22"/>
          <w:szCs w:val="22"/>
        </w:rPr>
        <w:t xml:space="preserve">been </w:t>
      </w:r>
      <w:r w:rsidR="00047793" w:rsidRPr="000F3425">
        <w:rPr>
          <w:rFonts w:asciiTheme="minorHAnsi" w:hAnsiTheme="minorHAnsi" w:cstheme="minorHAnsi"/>
          <w:bCs/>
          <w:sz w:val="22"/>
          <w:szCs w:val="22"/>
        </w:rPr>
        <w:t xml:space="preserve">developed </w:t>
      </w:r>
      <w:r w:rsidR="00FC320A" w:rsidRPr="000F3425">
        <w:rPr>
          <w:rFonts w:asciiTheme="minorHAnsi" w:hAnsiTheme="minorHAnsi" w:cstheme="minorHAnsi"/>
          <w:bCs/>
          <w:sz w:val="22"/>
          <w:szCs w:val="22"/>
        </w:rPr>
        <w:t xml:space="preserve">such </w:t>
      </w:r>
      <w:r w:rsidR="00E14C92" w:rsidRPr="000F3425">
        <w:rPr>
          <w:rFonts w:asciiTheme="minorHAnsi" w:hAnsiTheme="minorHAnsi" w:cstheme="minorHAnsi"/>
          <w:bCs/>
          <w:sz w:val="22"/>
          <w:szCs w:val="22"/>
        </w:rPr>
        <w:t>as alternating</w:t>
      </w:r>
      <w:r w:rsidR="00C5527E" w:rsidRPr="000F3425">
        <w:rPr>
          <w:rFonts w:asciiTheme="minorHAnsi" w:hAnsiTheme="minorHAnsi" w:cstheme="minorHAnsi"/>
          <w:bCs/>
          <w:sz w:val="22"/>
          <w:szCs w:val="22"/>
        </w:rPr>
        <w:t xml:space="preserve"> treatment</w:t>
      </w:r>
      <w:r w:rsidR="007F45AB" w:rsidRPr="000F3425">
        <w:rPr>
          <w:rFonts w:asciiTheme="minorHAnsi" w:hAnsiTheme="minorHAnsi" w:cstheme="minorHAnsi"/>
          <w:bCs/>
          <w:sz w:val="22"/>
          <w:szCs w:val="22"/>
        </w:rPr>
        <w:t xml:space="preserve"> beds, </w:t>
      </w:r>
      <w:r w:rsidR="00047793" w:rsidRPr="000F3425">
        <w:rPr>
          <w:rFonts w:asciiTheme="minorHAnsi" w:hAnsiTheme="minorHAnsi" w:cstheme="minorHAnsi"/>
          <w:bCs/>
          <w:sz w:val="22"/>
          <w:szCs w:val="22"/>
        </w:rPr>
        <w:t xml:space="preserve">mounds, pumping </w:t>
      </w:r>
      <w:r w:rsidR="00C5527E" w:rsidRPr="000F3425">
        <w:rPr>
          <w:rFonts w:asciiTheme="minorHAnsi" w:hAnsiTheme="minorHAnsi" w:cstheme="minorHAnsi"/>
          <w:bCs/>
          <w:sz w:val="22"/>
          <w:szCs w:val="22"/>
        </w:rPr>
        <w:t>chambers,</w:t>
      </w:r>
      <w:r w:rsidR="007F45AB" w:rsidRPr="000F3425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047793" w:rsidRPr="000F3425">
        <w:rPr>
          <w:rFonts w:asciiTheme="minorHAnsi" w:hAnsiTheme="minorHAnsi" w:cstheme="minorHAnsi"/>
          <w:bCs/>
          <w:sz w:val="22"/>
          <w:szCs w:val="22"/>
        </w:rPr>
        <w:t xml:space="preserve">activated treatment components, all to help </w:t>
      </w:r>
      <w:r w:rsidR="007F45AB" w:rsidRPr="000F3425"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="00047793" w:rsidRPr="000F3425">
        <w:rPr>
          <w:rFonts w:asciiTheme="minorHAnsi" w:hAnsiTheme="minorHAnsi" w:cstheme="minorHAnsi"/>
          <w:bCs/>
          <w:sz w:val="22"/>
          <w:szCs w:val="22"/>
        </w:rPr>
        <w:t>the final wastewater treatment.</w:t>
      </w:r>
      <w:r w:rsidRPr="000F3425">
        <w:rPr>
          <w:rFonts w:asciiTheme="minorHAnsi" w:hAnsiTheme="minorHAnsi" w:cstheme="minorHAnsi"/>
          <w:bCs/>
          <w:sz w:val="22"/>
          <w:szCs w:val="22"/>
        </w:rPr>
        <w:t xml:space="preserve"> The </w:t>
      </w:r>
      <w:r w:rsidR="00045B39" w:rsidRPr="000F3425">
        <w:rPr>
          <w:rFonts w:asciiTheme="minorHAnsi" w:hAnsiTheme="minorHAnsi" w:cstheme="minorHAnsi"/>
          <w:bCs/>
          <w:sz w:val="22"/>
          <w:szCs w:val="22"/>
        </w:rPr>
        <w:t>size</w:t>
      </w:r>
      <w:r w:rsidRPr="000F3425">
        <w:rPr>
          <w:rFonts w:asciiTheme="minorHAnsi" w:hAnsiTheme="minorHAnsi" w:cstheme="minorHAnsi"/>
          <w:bCs/>
          <w:sz w:val="22"/>
          <w:szCs w:val="22"/>
        </w:rPr>
        <w:t xml:space="preserve"> and type of the SAS is dependent upon the soils and the loading volume. </w:t>
      </w:r>
    </w:p>
    <w:p w14:paraId="1C541298" w14:textId="1F467A5E" w:rsidR="007F45AB" w:rsidRPr="000F3425" w:rsidRDefault="007F45AB" w:rsidP="000F3425">
      <w:pPr>
        <w:rPr>
          <w:rFonts w:asciiTheme="minorHAnsi" w:hAnsiTheme="minorHAnsi" w:cstheme="minorHAnsi"/>
          <w:bCs/>
          <w:sz w:val="22"/>
          <w:szCs w:val="22"/>
        </w:rPr>
      </w:pPr>
    </w:p>
    <w:p w14:paraId="1805A11A" w14:textId="782F6D52" w:rsidR="007E2FD4" w:rsidRPr="000F3425" w:rsidRDefault="007F45AB" w:rsidP="000F3425">
      <w:pPr>
        <w:rPr>
          <w:rFonts w:asciiTheme="minorHAnsi" w:hAnsiTheme="minorHAnsi" w:cstheme="minorHAnsi"/>
          <w:bCs/>
          <w:sz w:val="22"/>
          <w:szCs w:val="22"/>
        </w:rPr>
      </w:pPr>
      <w:r w:rsidRPr="000F3425">
        <w:rPr>
          <w:rFonts w:asciiTheme="minorHAnsi" w:hAnsiTheme="minorHAnsi" w:cstheme="minorHAnsi"/>
          <w:bCs/>
          <w:sz w:val="22"/>
          <w:szCs w:val="22"/>
        </w:rPr>
        <w:t xml:space="preserve">Within the septic tank there can be several components that help in the treatment process.  </w:t>
      </w:r>
      <w:r w:rsidR="00E14C92" w:rsidRPr="000F3425">
        <w:rPr>
          <w:rFonts w:asciiTheme="minorHAnsi" w:hAnsiTheme="minorHAnsi" w:cstheme="minorHAnsi"/>
          <w:bCs/>
          <w:sz w:val="22"/>
          <w:szCs w:val="22"/>
        </w:rPr>
        <w:t>They help</w:t>
      </w:r>
      <w:r w:rsidRPr="000F3425">
        <w:rPr>
          <w:rFonts w:asciiTheme="minorHAnsi" w:hAnsiTheme="minorHAnsi" w:cstheme="minorHAnsi"/>
          <w:bCs/>
          <w:sz w:val="22"/>
          <w:szCs w:val="22"/>
        </w:rPr>
        <w:t xml:space="preserve"> keep the solids in the tank and </w:t>
      </w:r>
      <w:r w:rsidR="00FC320A" w:rsidRPr="000F3425">
        <w:rPr>
          <w:rFonts w:asciiTheme="minorHAnsi" w:hAnsiTheme="minorHAnsi" w:cstheme="minorHAnsi"/>
          <w:bCs/>
          <w:sz w:val="22"/>
          <w:szCs w:val="22"/>
        </w:rPr>
        <w:t>prevents</w:t>
      </w:r>
      <w:r w:rsidRPr="000F3425">
        <w:rPr>
          <w:rFonts w:asciiTheme="minorHAnsi" w:hAnsiTheme="minorHAnsi" w:cstheme="minorHAnsi"/>
          <w:bCs/>
          <w:sz w:val="22"/>
          <w:szCs w:val="22"/>
        </w:rPr>
        <w:t xml:space="preserve"> them from escaping to the SAS </w:t>
      </w:r>
      <w:r w:rsidR="00392511" w:rsidRPr="000F3425">
        <w:rPr>
          <w:rFonts w:asciiTheme="minorHAnsi" w:hAnsiTheme="minorHAnsi" w:cstheme="minorHAnsi"/>
          <w:bCs/>
          <w:sz w:val="22"/>
          <w:szCs w:val="22"/>
        </w:rPr>
        <w:t>where</w:t>
      </w:r>
      <w:r w:rsidRPr="000F3425">
        <w:rPr>
          <w:rFonts w:asciiTheme="minorHAnsi" w:hAnsiTheme="minorHAnsi" w:cstheme="minorHAnsi"/>
          <w:bCs/>
          <w:sz w:val="22"/>
          <w:szCs w:val="22"/>
        </w:rPr>
        <w:t xml:space="preserve"> they can plug the soil and cause system failure. </w:t>
      </w:r>
    </w:p>
    <w:p w14:paraId="350BDE10" w14:textId="77777777" w:rsidR="00FC320A" w:rsidRDefault="00FC320A" w:rsidP="00292A7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73A1C3F" w14:textId="2352CBF4" w:rsidR="00292A7C" w:rsidRDefault="00F65331" w:rsidP="000F342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32451">
        <w:rPr>
          <w:rFonts w:asciiTheme="minorHAnsi" w:hAnsiTheme="minorHAnsi" w:cstheme="minorHAnsi"/>
          <w:b/>
          <w:bCs/>
          <w:sz w:val="32"/>
          <w:szCs w:val="32"/>
        </w:rPr>
        <w:t>KEEP OUT OF YOUR TOILET AND DRAINS</w:t>
      </w:r>
    </w:p>
    <w:p w14:paraId="54A3AFA2" w14:textId="1A610C7E" w:rsidR="00292A7C" w:rsidRPr="00292A7C" w:rsidRDefault="00292A7C" w:rsidP="00292A7C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(Source: Wisconsin Liquid Waste Carriers)</w:t>
      </w:r>
    </w:p>
    <w:p w14:paraId="74D03863" w14:textId="77777777" w:rsidR="00F65331" w:rsidRPr="00832451" w:rsidRDefault="00F65331" w:rsidP="00292A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832451">
        <w:rPr>
          <w:rFonts w:asciiTheme="minorHAnsi" w:hAnsiTheme="minorHAnsi" w:cstheme="minorHAnsi"/>
          <w:sz w:val="22"/>
          <w:szCs w:val="22"/>
        </w:rPr>
        <w:t>-Cat Litter</w:t>
      </w:r>
      <w:r w:rsidRPr="00832451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-</w:t>
      </w:r>
      <w:r w:rsidRPr="00832451">
        <w:rPr>
          <w:rFonts w:asciiTheme="minorHAnsi" w:hAnsiTheme="minorHAnsi" w:cstheme="minorHAnsi"/>
          <w:sz w:val="22"/>
          <w:szCs w:val="22"/>
        </w:rPr>
        <w:t>Treated Towelettes</w:t>
      </w:r>
    </w:p>
    <w:p w14:paraId="73102360" w14:textId="77777777" w:rsidR="00F65331" w:rsidRPr="00832451" w:rsidRDefault="00F65331" w:rsidP="00292A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832451">
        <w:rPr>
          <w:rFonts w:asciiTheme="minorHAnsi" w:hAnsiTheme="minorHAnsi" w:cstheme="minorHAnsi"/>
          <w:sz w:val="22"/>
          <w:szCs w:val="22"/>
        </w:rPr>
        <w:t xml:space="preserve">-Egg Shells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3245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-</w:t>
      </w:r>
      <w:r w:rsidRPr="00832451">
        <w:rPr>
          <w:rFonts w:asciiTheme="minorHAnsi" w:hAnsiTheme="minorHAnsi" w:cstheme="minorHAnsi"/>
          <w:sz w:val="22"/>
          <w:szCs w:val="22"/>
        </w:rPr>
        <w:t>Q-Tips</w:t>
      </w:r>
    </w:p>
    <w:p w14:paraId="4D2A0BFE" w14:textId="77777777" w:rsidR="00F65331" w:rsidRDefault="00F65331" w:rsidP="00292A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-cooking grease/oils                -Cigarette Butts</w:t>
      </w:r>
    </w:p>
    <w:p w14:paraId="611ADB53" w14:textId="77777777" w:rsidR="00F65331" w:rsidRDefault="00F65331" w:rsidP="00292A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-Sanitary products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-Facial Tissue</w:t>
      </w:r>
    </w:p>
    <w:p w14:paraId="5E5CE700" w14:textId="77777777" w:rsidR="00F65331" w:rsidRDefault="00F65331" w:rsidP="00292A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-Disposable diapers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-Dental Floss</w:t>
      </w:r>
    </w:p>
    <w:p w14:paraId="2D16E1C3" w14:textId="77777777" w:rsidR="00F65331" w:rsidRDefault="00F65331" w:rsidP="00292A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-Cleaning chemical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-Paints</w:t>
      </w:r>
    </w:p>
    <w:p w14:paraId="61DFCBDB" w14:textId="77777777" w:rsidR="00F65331" w:rsidRDefault="00F65331" w:rsidP="00292A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-Medicines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-Prescriptions</w:t>
      </w:r>
    </w:p>
    <w:p w14:paraId="678360B3" w14:textId="481D7691" w:rsidR="003C7098" w:rsidRDefault="001C740E" w:rsidP="007F45AB">
      <w:pPr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noProof/>
          <w:sz w:val="18"/>
          <w:szCs w:val="18"/>
        </w:rPr>
        <w:t xml:space="preserve"> </w:t>
      </w:r>
      <w:r w:rsidR="00C640F3" w:rsidRPr="007E2FD4">
        <w:rPr>
          <w:rFonts w:asciiTheme="minorHAnsi" w:hAnsiTheme="minorHAnsi" w:cstheme="minorHAnsi"/>
          <w:bCs/>
          <w:noProof/>
          <w:sz w:val="18"/>
          <w:szCs w:val="18"/>
        </w:rPr>
        <w:drawing>
          <wp:inline distT="0" distB="0" distL="0" distR="0" wp14:anchorId="150AE54D" wp14:editId="20A7139C">
            <wp:extent cx="2988365" cy="1574403"/>
            <wp:effectExtent l="0" t="0" r="0" b="635"/>
            <wp:docPr id="22773955" name="Picture 1" descr="A diagram of a manhole inspe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73955" name="Picture 1" descr="A diagram of a manhole inspection&#10;&#10;Description automatically generated"/>
                    <pic:cNvPicPr/>
                  </pic:nvPicPr>
                  <pic:blipFill>
                    <a:blip r:embed="rId1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371" cy="160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2805B" w14:textId="24B05A9B" w:rsidR="007F45AB" w:rsidRDefault="00C640F3" w:rsidP="00292A7C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4EBE07" wp14:editId="1371F257">
                <wp:simplePos x="0" y="0"/>
                <wp:positionH relativeFrom="column">
                  <wp:posOffset>-95443</wp:posOffset>
                </wp:positionH>
                <wp:positionV relativeFrom="paragraph">
                  <wp:posOffset>60049</wp:posOffset>
                </wp:positionV>
                <wp:extent cx="3600450" cy="5466494"/>
                <wp:effectExtent l="0" t="0" r="19050" b="7620"/>
                <wp:wrapNone/>
                <wp:docPr id="20719730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546649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C6860" w14:textId="1076DF63" w:rsidR="004D09F7" w:rsidRDefault="004D09F7" w:rsidP="00BE27D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Common </w:t>
                            </w:r>
                            <w:r w:rsidRPr="004D09F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POWTS Term</w:t>
                            </w:r>
                            <w:r w:rsidR="00695DD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1A8C66D0" w14:textId="663D48B1" w:rsidR="00695DDD" w:rsidRPr="00695DDD" w:rsidRDefault="00695DDD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Septic tank – </w:t>
                            </w:r>
                            <w:r w:rsidRPr="00695DDD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an underground watertight chamber made of concrete, </w:t>
                            </w:r>
                            <w:r w:rsidR="00C5527E" w:rsidRPr="00695DDD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fiberglass,</w:t>
                            </w:r>
                            <w:r w:rsidRPr="00695DDD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or plastic</w:t>
                            </w:r>
                            <w:r w:rsidR="00B70C71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695DDD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where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5DDD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solids </w:t>
                            </w:r>
                            <w:r w:rsidR="00C5527E" w:rsidRPr="00695DDD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settle,</w:t>
                            </w:r>
                            <w:r w:rsidRPr="00695DDD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and wast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ewater </w:t>
                            </w:r>
                            <w:r w:rsidRPr="00695DDD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flow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695DDD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in route to the </w:t>
                            </w:r>
                            <w:r w:rsidR="00C5527E" w:rsidRPr="00695DDD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SAS.</w:t>
                            </w:r>
                          </w:p>
                          <w:p w14:paraId="76CE4ED7" w14:textId="33AF6AD7" w:rsidR="00695DDD" w:rsidRPr="004F3B8E" w:rsidRDefault="00695DDD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Soil Absorption System (SAS).  </w:t>
                            </w:r>
                            <w:r w:rsidRPr="004F3B8E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Where wastewater </w:t>
                            </w:r>
                            <w:r w:rsidR="001640EA" w:rsidRPr="004F3B8E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soaks</w:t>
                            </w:r>
                            <w:r w:rsidRPr="004F3B8E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into the ground and is treated by the soil. SAS are in various si</w:t>
                            </w:r>
                            <w:r w:rsidR="00FC320A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 w:rsidRPr="004F3B8E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r w:rsidR="00C96381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E14C92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8E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shapes including mounds, </w:t>
                            </w:r>
                            <w:r w:rsidR="001640EA" w:rsidRPr="004F3B8E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trenches,</w:t>
                            </w:r>
                            <w:r w:rsidRPr="004F3B8E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and beds.</w:t>
                            </w:r>
                          </w:p>
                          <w:p w14:paraId="1723756F" w14:textId="77777777" w:rsidR="00B70C71" w:rsidRDefault="00695DDD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Manhole – </w:t>
                            </w:r>
                            <w:r w:rsidRPr="004F3B8E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The covered access into the septic t</w:t>
                            </w:r>
                            <w:r w:rsidR="00B70C71" w:rsidRPr="004F3B8E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ank</w:t>
                            </w:r>
                            <w:r w:rsidR="00B70C7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998580" w14:textId="2F95DEA4" w:rsidR="004D09F7" w:rsidRPr="009C64B8" w:rsidRDefault="00B70C71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Riser – </w:t>
                            </w:r>
                            <w:r w:rsidRPr="004F3B8E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Concrete rings used to raise the ta</w:t>
                            </w:r>
                            <w:r w:rsidR="001978EA" w:rsidRPr="004F3B8E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Pr="004F3B8E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k’s access hole</w:t>
                            </w:r>
                            <w:r w:rsidR="001640EA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27DB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closer to the ground</w:t>
                            </w:r>
                            <w:r w:rsidR="001640EA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surface.</w:t>
                            </w:r>
                          </w:p>
                          <w:p w14:paraId="75A33AC4" w14:textId="47B62276" w:rsidR="004D09F7" w:rsidRDefault="004D09F7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0253B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Inlet/Outlet pipes</w:t>
                            </w:r>
                            <w:r w:rsidRPr="009C64B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9C64B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inlet pipe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enters the tank from the house. </w:t>
                            </w:r>
                            <w:r w:rsidR="001978EA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1978EA" w:rsidRPr="009C64B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outlet</w:t>
                            </w:r>
                            <w:r w:rsidRPr="009C64B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pipe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leaves the tank and </w:t>
                            </w:r>
                            <w:r w:rsidRPr="009C64B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runs to the SAS.</w:t>
                            </w:r>
                          </w:p>
                          <w:p w14:paraId="23942623" w14:textId="16581CA6" w:rsidR="005E2577" w:rsidRDefault="004D09F7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0253B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Baff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le</w:t>
                            </w:r>
                            <w:r w:rsidRPr="000253B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5E2577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evices in the septic tank located near the inlet and outlet pipes to reduce resuspension of sediment and prevents scum and sludge from leaving the lank and entering the SAS.</w:t>
                            </w:r>
                          </w:p>
                          <w:p w14:paraId="1212650C" w14:textId="5A920774" w:rsidR="004D09F7" w:rsidRDefault="005E2577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5E257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Effluent filter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4D09F7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A filter in the tank,</w:t>
                            </w:r>
                            <w:r w:rsidR="001978EA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located by the inlet/outlet pipes that prevent fine suspended material from </w:t>
                            </w:r>
                            <w:r w:rsidR="000F342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moving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into the SAS</w:t>
                            </w:r>
                            <w:r w:rsidR="005A1CF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6BB29F1" w14:textId="617F35DC" w:rsidR="004D09F7" w:rsidRDefault="004D09F7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4D09F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Dousing chamber/tank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- The </w:t>
                            </w:r>
                            <w:r w:rsidR="00C96381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dousing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chamber </w:t>
                            </w:r>
                            <w:r w:rsidR="00C96381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is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where wastewater is pumped </w:t>
                            </w:r>
                            <w:r w:rsidR="00C96381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up gradient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to the SAS.</w:t>
                            </w:r>
                          </w:p>
                          <w:p w14:paraId="2B90C164" w14:textId="4BF8540A" w:rsidR="005E2577" w:rsidRDefault="005E2577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695DD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Distribution </w:t>
                            </w:r>
                            <w:r w:rsidR="00BE27D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Pr="00695DD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ox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5DD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5DD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allows</w:t>
                            </w:r>
                            <w:r w:rsidR="00BE27DB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wastewater to be evenly spread in the SAS.</w:t>
                            </w:r>
                            <w:r w:rsidR="00695DD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05D4FC7" w14:textId="085D633F" w:rsidR="00695DDD" w:rsidRDefault="00695DDD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695DD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Clean-out ports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– located in the SAS to allow for pressure to be added to the SAS lines to backflush the pipes.</w:t>
                            </w:r>
                          </w:p>
                          <w:p w14:paraId="3E68945B" w14:textId="05B2EDB2" w:rsidR="00D70746" w:rsidRDefault="00D70746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D7074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Observation pipe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A pipe in the top of the septic tank </w:t>
                            </w:r>
                            <w:r w:rsidR="00C5527E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for observing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inside the tank.</w:t>
                            </w:r>
                          </w:p>
                          <w:p w14:paraId="2E2EF9EC" w14:textId="77777777" w:rsidR="00333060" w:rsidRDefault="00333060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A76415C" w14:textId="77777777" w:rsidR="00333060" w:rsidRDefault="00333060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CE8AF35" w14:textId="77777777" w:rsidR="00333060" w:rsidRDefault="00333060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6ACD8FC" w14:textId="77777777" w:rsidR="00333060" w:rsidRDefault="00333060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E5C86C5" w14:textId="77777777" w:rsidR="00333060" w:rsidRDefault="00333060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47FF49" w14:textId="77777777" w:rsidR="00333060" w:rsidRDefault="00333060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C64909B" w14:textId="77777777" w:rsidR="00333060" w:rsidRDefault="00333060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C64EC61" w14:textId="77777777" w:rsidR="00333060" w:rsidRDefault="00333060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076F5C3" w14:textId="77777777" w:rsidR="00333060" w:rsidRDefault="00333060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736FFC9" w14:textId="77777777" w:rsidR="00333060" w:rsidRDefault="00333060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C596324" w14:textId="77777777" w:rsidR="00333060" w:rsidRDefault="00333060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5301431" w14:textId="77777777" w:rsidR="00333060" w:rsidRDefault="00333060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790D374" w14:textId="77777777" w:rsidR="00333060" w:rsidRDefault="00333060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DE7EB3" w14:textId="77777777" w:rsidR="00333060" w:rsidRDefault="00333060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60500C8" w14:textId="77777777" w:rsidR="00333060" w:rsidRDefault="00333060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F7F470A" w14:textId="77777777" w:rsidR="00333060" w:rsidRPr="00D70746" w:rsidRDefault="00333060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C49B1B" w14:textId="2EB6556F" w:rsidR="00D70746" w:rsidRPr="009C64B8" w:rsidRDefault="00D70746" w:rsidP="00BE27D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BBC52F2" w14:textId="77777777" w:rsidR="004D09F7" w:rsidRDefault="004D09F7" w:rsidP="00BE27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EBE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7.5pt;margin-top:4.75pt;width:283.5pt;height:43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" fillcolor="#d8d8d8 [2732]" strokeweight=".5pt">
                <v:textbox>
                  <w:txbxContent>
                    <w:p w14:paraId="5E0C6860" w14:textId="1076DF63" w:rsidR="004D09F7" w:rsidRDefault="004D09F7" w:rsidP="00BE27D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Common </w:t>
                      </w:r>
                      <w:r w:rsidRPr="004D09F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POWTS Term</w:t>
                      </w:r>
                      <w:r w:rsidR="00695DD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</w:t>
                      </w:r>
                    </w:p>
                    <w:p w14:paraId="1A8C66D0" w14:textId="663D48B1" w:rsidR="00695DDD" w:rsidRPr="00695DDD" w:rsidRDefault="00695DDD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Septic tank – </w:t>
                      </w:r>
                      <w:r w:rsidRPr="00695DDD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an underground watertight chamber made of concrete, </w:t>
                      </w:r>
                      <w:r w:rsidR="00C5527E" w:rsidRPr="00695DDD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fiberglass,</w:t>
                      </w:r>
                      <w:r w:rsidRPr="00695DDD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or plastic</w:t>
                      </w:r>
                      <w:r w:rsidR="00B70C71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,</w:t>
                      </w:r>
                      <w:r w:rsidRPr="00695DDD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where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95DDD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solids </w:t>
                      </w:r>
                      <w:r w:rsidR="00C5527E" w:rsidRPr="00695DDD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settle,</w:t>
                      </w:r>
                      <w:r w:rsidRPr="00695DDD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and wast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ewater </w:t>
                      </w:r>
                      <w:r w:rsidRPr="00695DDD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flow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s</w:t>
                      </w:r>
                      <w:r w:rsidRPr="00695DDD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in route to the </w:t>
                      </w:r>
                      <w:r w:rsidR="00C5527E" w:rsidRPr="00695DDD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SAS.</w:t>
                      </w:r>
                    </w:p>
                    <w:p w14:paraId="76CE4ED7" w14:textId="33AF6AD7" w:rsidR="00695DDD" w:rsidRPr="004F3B8E" w:rsidRDefault="00695DDD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Soil Absorption System (SAS).  </w:t>
                      </w:r>
                      <w:r w:rsidRPr="004F3B8E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Where wastewater </w:t>
                      </w:r>
                      <w:r w:rsidR="001640EA" w:rsidRPr="004F3B8E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soaks</w:t>
                      </w:r>
                      <w:r w:rsidRPr="004F3B8E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into the ground and is treated by the soil. SAS are in various si</w:t>
                      </w:r>
                      <w:r w:rsidR="00FC320A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z</w:t>
                      </w:r>
                      <w:r w:rsidRPr="004F3B8E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es</w:t>
                      </w:r>
                      <w:r w:rsidR="00C96381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and</w:t>
                      </w:r>
                      <w:r w:rsidR="00E14C92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F3B8E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shapes including mounds, </w:t>
                      </w:r>
                      <w:r w:rsidR="001640EA" w:rsidRPr="004F3B8E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trenches,</w:t>
                      </w:r>
                      <w:r w:rsidRPr="004F3B8E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and beds.</w:t>
                      </w:r>
                    </w:p>
                    <w:p w14:paraId="1723756F" w14:textId="77777777" w:rsidR="00B70C71" w:rsidRDefault="00695DDD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Manhole – </w:t>
                      </w:r>
                      <w:r w:rsidRPr="004F3B8E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The covered access into the septic t</w:t>
                      </w:r>
                      <w:r w:rsidR="00B70C71" w:rsidRPr="004F3B8E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ank</w:t>
                      </w:r>
                      <w:r w:rsidR="00B70C71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2D998580" w14:textId="2F95DEA4" w:rsidR="004D09F7" w:rsidRPr="009C64B8" w:rsidRDefault="00B70C71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Riser – </w:t>
                      </w:r>
                      <w:r w:rsidRPr="004F3B8E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Concrete rings used to raise the ta</w:t>
                      </w:r>
                      <w:r w:rsidR="001978EA" w:rsidRPr="004F3B8E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n</w:t>
                      </w:r>
                      <w:r w:rsidRPr="004F3B8E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k’s access hole</w:t>
                      </w:r>
                      <w:r w:rsidR="001640EA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E27DB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closer to the ground</w:t>
                      </w:r>
                      <w:r w:rsidR="001640EA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surface.</w:t>
                      </w:r>
                    </w:p>
                    <w:p w14:paraId="75A33AC4" w14:textId="47B62276" w:rsidR="004D09F7" w:rsidRDefault="004D09F7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 w:rsidRPr="000253B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Inlet/Outlet pipes</w:t>
                      </w:r>
                      <w:r w:rsidRPr="009C64B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The </w:t>
                      </w:r>
                      <w:r w:rsidRPr="009C64B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inlet pipe 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enters the tank from the house. </w:t>
                      </w:r>
                      <w:r w:rsidR="001978EA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The </w:t>
                      </w:r>
                      <w:r w:rsidR="001978EA" w:rsidRPr="009C64B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outlet</w:t>
                      </w:r>
                      <w:r w:rsidRPr="009C64B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pipe 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leaves the tank and </w:t>
                      </w:r>
                      <w:r w:rsidRPr="009C64B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runs to the SAS.</w:t>
                      </w:r>
                    </w:p>
                    <w:p w14:paraId="23942623" w14:textId="16581CA6" w:rsidR="005E2577" w:rsidRDefault="004D09F7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 w:rsidRPr="000253B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Baff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le</w:t>
                      </w:r>
                      <w:r w:rsidRPr="000253B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– </w:t>
                      </w:r>
                      <w:r w:rsidR="005E2577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evices in the septic tank located near the inlet and outlet pipes to reduce resuspension of sediment and prevents scum and sludge from leaving the lank and entering the SAS.</w:t>
                      </w:r>
                    </w:p>
                    <w:p w14:paraId="1212650C" w14:textId="5A920774" w:rsidR="004D09F7" w:rsidRDefault="005E2577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 w:rsidRPr="005E257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Effluent filter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-</w:t>
                      </w:r>
                      <w:r w:rsidR="004D09F7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A filter in the tank,</w:t>
                      </w:r>
                      <w:r w:rsidR="001978EA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located by the inlet/outlet pipes that prevent fine suspended material from </w:t>
                      </w:r>
                      <w:r w:rsidR="000F3425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moving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into the SAS</w:t>
                      </w:r>
                      <w:r w:rsidR="005A1CF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66BB29F1" w14:textId="617F35DC" w:rsidR="004D09F7" w:rsidRDefault="004D09F7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 w:rsidRPr="004D09F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Dousing chamber/tank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- The </w:t>
                      </w:r>
                      <w:r w:rsidR="00C96381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dousing 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chamber </w:t>
                      </w:r>
                      <w:r w:rsidR="00C96381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is 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where wastewater is pumped </w:t>
                      </w:r>
                      <w:r w:rsidR="00C96381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up gradient 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to the SAS.</w:t>
                      </w:r>
                    </w:p>
                    <w:p w14:paraId="2B90C164" w14:textId="4BF8540A" w:rsidR="005E2577" w:rsidRDefault="005E2577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 w:rsidRPr="00695DD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Distribution </w:t>
                      </w:r>
                      <w:r w:rsidR="00BE27D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</w:t>
                      </w:r>
                      <w:r w:rsidRPr="00695DD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ox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695DD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695DD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allows</w:t>
                      </w:r>
                      <w:r w:rsidR="00BE27DB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wastewater to be evenly spread in the SAS.</w:t>
                      </w:r>
                      <w:r w:rsidR="00695DD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05D4FC7" w14:textId="085D633F" w:rsidR="00695DDD" w:rsidRDefault="00695DDD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 w:rsidRPr="00695DD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Clean-out ports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– located in the SAS to allow for pressure to be added to the SAS lines to backflush the pipes.</w:t>
                      </w:r>
                    </w:p>
                    <w:p w14:paraId="3E68945B" w14:textId="05B2EDB2" w:rsidR="00D70746" w:rsidRDefault="00D70746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D7074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Observation pipe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A pipe in the top of the septic tank </w:t>
                      </w:r>
                      <w:r w:rsidR="00C5527E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for observing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inside the tank.</w:t>
                      </w:r>
                    </w:p>
                    <w:p w14:paraId="2E2EF9EC" w14:textId="77777777" w:rsidR="00333060" w:rsidRDefault="00333060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5A76415C" w14:textId="77777777" w:rsidR="00333060" w:rsidRDefault="00333060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3CE8AF35" w14:textId="77777777" w:rsidR="00333060" w:rsidRDefault="00333060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36ACD8FC" w14:textId="77777777" w:rsidR="00333060" w:rsidRDefault="00333060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2E5C86C5" w14:textId="77777777" w:rsidR="00333060" w:rsidRDefault="00333060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7347FF49" w14:textId="77777777" w:rsidR="00333060" w:rsidRDefault="00333060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6C64909B" w14:textId="77777777" w:rsidR="00333060" w:rsidRDefault="00333060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1C64EC61" w14:textId="77777777" w:rsidR="00333060" w:rsidRDefault="00333060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6076F5C3" w14:textId="77777777" w:rsidR="00333060" w:rsidRDefault="00333060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1736FFC9" w14:textId="77777777" w:rsidR="00333060" w:rsidRDefault="00333060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6C596324" w14:textId="77777777" w:rsidR="00333060" w:rsidRDefault="00333060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15301431" w14:textId="77777777" w:rsidR="00333060" w:rsidRDefault="00333060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7790D374" w14:textId="77777777" w:rsidR="00333060" w:rsidRDefault="00333060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31DE7EB3" w14:textId="77777777" w:rsidR="00333060" w:rsidRDefault="00333060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460500C8" w14:textId="77777777" w:rsidR="00333060" w:rsidRDefault="00333060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7F7F470A" w14:textId="77777777" w:rsidR="00333060" w:rsidRPr="00D70746" w:rsidRDefault="00333060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41C49B1B" w14:textId="2EB6556F" w:rsidR="00D70746" w:rsidRPr="009C64B8" w:rsidRDefault="00D70746" w:rsidP="00BE27DB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</w:p>
                    <w:p w14:paraId="2BBC52F2" w14:textId="77777777" w:rsidR="004D09F7" w:rsidRDefault="004D09F7" w:rsidP="00BE27DB"/>
                  </w:txbxContent>
                </v:textbox>
              </v:shape>
            </w:pict>
          </mc:Fallback>
        </mc:AlternateContent>
      </w:r>
    </w:p>
    <w:p w14:paraId="021B262B" w14:textId="427BDBE9" w:rsidR="007E2FD4" w:rsidRDefault="007E2FD4" w:rsidP="00BE27DB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5FF64975" w14:textId="4C988822" w:rsidR="00F65331" w:rsidRDefault="00F65331" w:rsidP="007E2FD4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73205551" w14:textId="1D8E1B41" w:rsidR="002B041F" w:rsidRDefault="002B041F" w:rsidP="007E2FD4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14:paraId="597021E9" w14:textId="7CAA248C" w:rsidR="00333060" w:rsidRDefault="00333060" w:rsidP="007E2FD4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11518539" w14:textId="04E5A1B8" w:rsidR="00392511" w:rsidRDefault="00392511" w:rsidP="007F45AB">
      <w:pPr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</w:p>
    <w:p w14:paraId="347F4487" w14:textId="433D98AA" w:rsidR="004D09F7" w:rsidRDefault="004D09F7" w:rsidP="00392511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4D5D435E" w14:textId="5604076F" w:rsidR="004D09F7" w:rsidRDefault="004D09F7" w:rsidP="00392511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0BFA88FF" w14:textId="54720B40" w:rsidR="004D09F7" w:rsidRDefault="004D09F7" w:rsidP="00392511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60F039A3" w14:textId="7D41926E" w:rsidR="004D09F7" w:rsidRDefault="004D09F7" w:rsidP="00392511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00B555A8" w14:textId="528061BE" w:rsidR="004D09F7" w:rsidRDefault="004D09F7" w:rsidP="00392511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6D580B86" w14:textId="721D82AF" w:rsidR="004D09F7" w:rsidRDefault="004D09F7" w:rsidP="00392511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69E9EAC8" w14:textId="06C7F9AC" w:rsidR="004D09F7" w:rsidRDefault="004D09F7" w:rsidP="00392511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1B8D6A99" w14:textId="77777777" w:rsidR="00333060" w:rsidRDefault="00333060" w:rsidP="00392511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6124C127" w14:textId="77777777" w:rsidR="00333060" w:rsidRDefault="00333060" w:rsidP="00392511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20DF8761" w14:textId="77777777" w:rsidR="00333060" w:rsidRDefault="00333060" w:rsidP="00392511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109F2C72" w14:textId="77777777" w:rsidR="00333060" w:rsidRDefault="00333060" w:rsidP="00392511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45F52730" w14:textId="23675917" w:rsidR="00333060" w:rsidRDefault="005A1CFE" w:rsidP="00392511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Feqfffeqefeqfq3effefefefef</w:t>
      </w:r>
    </w:p>
    <w:p w14:paraId="47BA617C" w14:textId="32EA2D93" w:rsidR="004D09F7" w:rsidRDefault="004D09F7" w:rsidP="00392511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286B14C2" w14:textId="4546FED5" w:rsidR="007F45AB" w:rsidRPr="009C64B8" w:rsidRDefault="007F45AB" w:rsidP="007F45AB">
      <w:pPr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</w:p>
    <w:p w14:paraId="65808422" w14:textId="7C62CC38" w:rsidR="007F45AB" w:rsidRPr="00695DDD" w:rsidRDefault="007F45AB" w:rsidP="007F45AB">
      <w:pPr>
        <w:spacing w:line="360" w:lineRule="auto"/>
        <w:rPr>
          <w:rFonts w:asciiTheme="minorHAnsi" w:hAnsiTheme="minorHAnsi" w:cstheme="minorHAnsi"/>
          <w:bCs/>
          <w:sz w:val="18"/>
          <w:szCs w:val="18"/>
          <w14:textFill>
            <w14:gradFill>
              <w14:gsLst>
                <w14:gs w14:pos="37000">
                  <w14:srgbClr w14:val="D6E6F5"/>
                </w14:gs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6000000" w14:scaled="0"/>
            </w14:gradFill>
          </w14:textFill>
        </w:rPr>
      </w:pPr>
    </w:p>
    <w:p w14:paraId="2E4D4485" w14:textId="079240E3" w:rsidR="007F45AB" w:rsidRPr="009C64B8" w:rsidRDefault="007F45AB" w:rsidP="007F45AB">
      <w:pPr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</w:p>
    <w:p w14:paraId="739B7272" w14:textId="561B3795" w:rsidR="007F45AB" w:rsidRPr="009C64B8" w:rsidRDefault="007F45AB" w:rsidP="007F45AB">
      <w:pPr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</w:p>
    <w:p w14:paraId="7F530594" w14:textId="7D849627" w:rsidR="007F45AB" w:rsidRPr="009C64B8" w:rsidRDefault="007F45AB" w:rsidP="007F45AB">
      <w:pPr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</w:p>
    <w:p w14:paraId="37E91EAE" w14:textId="77777777" w:rsidR="00C640F3" w:rsidRDefault="00C640F3" w:rsidP="003916A3">
      <w:pPr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</w:p>
    <w:p w14:paraId="2272ACB1" w14:textId="77777777" w:rsidR="00C640F3" w:rsidRDefault="00C640F3" w:rsidP="003916A3">
      <w:pPr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</w:p>
    <w:p w14:paraId="3EDC0B98" w14:textId="2457B82D" w:rsidR="003B37C8" w:rsidRDefault="002B041F" w:rsidP="003916A3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9F1864" wp14:editId="1803EBE7">
                <wp:simplePos x="0" y="0"/>
                <wp:positionH relativeFrom="column">
                  <wp:posOffset>-128270</wp:posOffset>
                </wp:positionH>
                <wp:positionV relativeFrom="paragraph">
                  <wp:posOffset>129540</wp:posOffset>
                </wp:positionV>
                <wp:extent cx="3723861" cy="2276856"/>
                <wp:effectExtent l="0" t="0" r="10160" b="9525"/>
                <wp:wrapNone/>
                <wp:docPr id="4801809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3861" cy="2276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85049" w14:textId="77777777" w:rsidR="00F65331" w:rsidRDefault="00F65331" w:rsidP="00F65331"/>
                          <w:p w14:paraId="75EECA98" w14:textId="77777777" w:rsidR="00F65331" w:rsidRPr="003A5D34" w:rsidRDefault="00F65331" w:rsidP="00F6533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A5D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You are having POWTS problems if you have:</w:t>
                            </w:r>
                          </w:p>
                          <w:p w14:paraId="030E9806" w14:textId="6E7CB2A5" w:rsidR="00F65331" w:rsidRDefault="00F65331" w:rsidP="00F65331">
                            <w:r>
                              <w:t xml:space="preserve"> -wet spots in your yard over the seepage area or the tank</w:t>
                            </w:r>
                          </w:p>
                          <w:p w14:paraId="61EABD59" w14:textId="5D17B571" w:rsidR="00F65331" w:rsidRDefault="003A5D34" w:rsidP="00F65331">
                            <w:r>
                              <w:t xml:space="preserve"> </w:t>
                            </w:r>
                            <w:r w:rsidR="00F65331">
                              <w:t>-odors in the home</w:t>
                            </w:r>
                          </w:p>
                          <w:p w14:paraId="056EEEC2" w14:textId="1B9733CA" w:rsidR="00F65331" w:rsidRDefault="003A5D34" w:rsidP="00F65331">
                            <w:r>
                              <w:t xml:space="preserve"> </w:t>
                            </w:r>
                            <w:r w:rsidR="00F65331">
                              <w:t xml:space="preserve">-toilets </w:t>
                            </w:r>
                            <w:r>
                              <w:t xml:space="preserve">that are </w:t>
                            </w:r>
                            <w:r w:rsidR="00F65331">
                              <w:t>empty of water</w:t>
                            </w:r>
                          </w:p>
                          <w:p w14:paraId="0BCA306B" w14:textId="0821D123" w:rsidR="00F65331" w:rsidRDefault="003A5D34" w:rsidP="00F65331">
                            <w:r>
                              <w:t xml:space="preserve"> </w:t>
                            </w:r>
                            <w:r w:rsidR="00F65331">
                              <w:t>-gurgling drains</w:t>
                            </w:r>
                          </w:p>
                          <w:p w14:paraId="66B0253A" w14:textId="1460D800" w:rsidR="00F65331" w:rsidRDefault="003A5D34" w:rsidP="00F65331">
                            <w:r>
                              <w:t xml:space="preserve"> </w:t>
                            </w:r>
                            <w:r w:rsidR="00F65331">
                              <w:t>-water around basement floor drains</w:t>
                            </w:r>
                          </w:p>
                          <w:p w14:paraId="0E91104B" w14:textId="32D0FE14" w:rsidR="00F65331" w:rsidRDefault="003A5D34" w:rsidP="00F65331">
                            <w:r>
                              <w:t xml:space="preserve"> </w:t>
                            </w:r>
                            <w:r w:rsidR="00F65331">
                              <w:t>-</w:t>
                            </w:r>
                            <w:r>
                              <w:t xml:space="preserve">the </w:t>
                            </w:r>
                            <w:r w:rsidR="00F65331">
                              <w:t xml:space="preserve">wastewater lift pump alarm is ringing </w:t>
                            </w:r>
                            <w:r>
                              <w:t>frequently</w:t>
                            </w:r>
                          </w:p>
                          <w:p w14:paraId="6E2AC823" w14:textId="697DC107" w:rsidR="00F65331" w:rsidRDefault="003A5D34" w:rsidP="003A5D34">
                            <w:r>
                              <w:t xml:space="preserve"> </w:t>
                            </w:r>
                            <w:r w:rsidR="00F65331">
                              <w:t>-poorly draining toilets or sinks, especially in lower areas</w:t>
                            </w:r>
                            <w:r>
                              <w:t xml:space="preserve"> </w:t>
                            </w:r>
                            <w:r w:rsidR="00F65331">
                              <w:t xml:space="preserve">of the house. </w:t>
                            </w:r>
                          </w:p>
                          <w:p w14:paraId="51427588" w14:textId="6708ED09" w:rsidR="00F65331" w:rsidRPr="00B93F96" w:rsidRDefault="00B93F96" w:rsidP="00B93F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93F96">
                              <w:rPr>
                                <w:b/>
                                <w:bCs/>
                              </w:rPr>
                              <w:t>If you experience any of these signs</w:t>
                            </w:r>
                            <w:r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B93F9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92A7C" w:rsidRPr="00B93F96">
                              <w:rPr>
                                <w:b/>
                                <w:bCs/>
                              </w:rPr>
                              <w:t xml:space="preserve">for your health and safety </w:t>
                            </w:r>
                            <w:r w:rsidRPr="00B93F96">
                              <w:rPr>
                                <w:b/>
                                <w:bCs/>
                              </w:rPr>
                              <w:t>contact your plumber immediately.</w:t>
                            </w:r>
                          </w:p>
                          <w:p w14:paraId="0EFA6B9E" w14:textId="77777777" w:rsidR="003A5D34" w:rsidRDefault="003A5D34" w:rsidP="00F653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F1864" id="Text Box 2" o:spid="_x0000_s1028" type="#_x0000_t202" style="position:absolute;margin-left:-10.1pt;margin-top:10.2pt;width:293.2pt;height:17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" fillcolor="white [3201]" strokeweight=".5pt">
                <v:textbox>
                  <w:txbxContent>
                    <w:p w14:paraId="1E885049" w14:textId="77777777" w:rsidR="00F65331" w:rsidRDefault="00F65331" w:rsidP="00F65331"/>
                    <w:p w14:paraId="75EECA98" w14:textId="77777777" w:rsidR="00F65331" w:rsidRPr="003A5D34" w:rsidRDefault="00F65331" w:rsidP="00F6533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A5D34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You are having POWTS problems if you have:</w:t>
                      </w:r>
                    </w:p>
                    <w:p w14:paraId="030E9806" w14:textId="6E7CB2A5" w:rsidR="00F65331" w:rsidRDefault="00F65331" w:rsidP="00F65331">
                      <w:r>
                        <w:t xml:space="preserve"> -wet spots in your yard over the seepage area or the tank</w:t>
                      </w:r>
                    </w:p>
                    <w:p w14:paraId="61EABD59" w14:textId="5D17B571" w:rsidR="00F65331" w:rsidRDefault="003A5D34" w:rsidP="00F65331">
                      <w:r>
                        <w:t xml:space="preserve"> </w:t>
                      </w:r>
                      <w:r w:rsidR="00F65331">
                        <w:t>-odors in the home</w:t>
                      </w:r>
                    </w:p>
                    <w:p w14:paraId="056EEEC2" w14:textId="1B9733CA" w:rsidR="00F65331" w:rsidRDefault="003A5D34" w:rsidP="00F65331">
                      <w:r>
                        <w:t xml:space="preserve"> </w:t>
                      </w:r>
                      <w:r w:rsidR="00F65331">
                        <w:t xml:space="preserve">-toilets </w:t>
                      </w:r>
                      <w:r>
                        <w:t xml:space="preserve">that are </w:t>
                      </w:r>
                      <w:r w:rsidR="00F65331">
                        <w:t>empty of water</w:t>
                      </w:r>
                    </w:p>
                    <w:p w14:paraId="0BCA306B" w14:textId="0821D123" w:rsidR="00F65331" w:rsidRDefault="003A5D34" w:rsidP="00F65331">
                      <w:r>
                        <w:t xml:space="preserve"> </w:t>
                      </w:r>
                      <w:r w:rsidR="00F65331">
                        <w:t>-gurgling drains</w:t>
                      </w:r>
                    </w:p>
                    <w:p w14:paraId="66B0253A" w14:textId="1460D800" w:rsidR="00F65331" w:rsidRDefault="003A5D34" w:rsidP="00F65331">
                      <w:r>
                        <w:t xml:space="preserve"> </w:t>
                      </w:r>
                      <w:r w:rsidR="00F65331">
                        <w:t>-water around basement floor drains</w:t>
                      </w:r>
                    </w:p>
                    <w:p w14:paraId="0E91104B" w14:textId="32D0FE14" w:rsidR="00F65331" w:rsidRDefault="003A5D34" w:rsidP="00F65331">
                      <w:r>
                        <w:t xml:space="preserve"> </w:t>
                      </w:r>
                      <w:r w:rsidR="00F65331">
                        <w:t>-</w:t>
                      </w:r>
                      <w:r>
                        <w:t xml:space="preserve">the </w:t>
                      </w:r>
                      <w:r w:rsidR="00F65331">
                        <w:t xml:space="preserve">wastewater lift pump alarm is ringing </w:t>
                      </w:r>
                      <w:r>
                        <w:t>frequently</w:t>
                      </w:r>
                    </w:p>
                    <w:p w14:paraId="6E2AC823" w14:textId="697DC107" w:rsidR="00F65331" w:rsidRDefault="003A5D34" w:rsidP="003A5D34">
                      <w:r>
                        <w:t xml:space="preserve"> </w:t>
                      </w:r>
                      <w:r w:rsidR="00F65331">
                        <w:t>-poorly draining toilets or sinks, especially in lower areas</w:t>
                      </w:r>
                      <w:r>
                        <w:t xml:space="preserve"> </w:t>
                      </w:r>
                      <w:r w:rsidR="00F65331">
                        <w:t xml:space="preserve">of the house. </w:t>
                      </w:r>
                    </w:p>
                    <w:p w14:paraId="51427588" w14:textId="6708ED09" w:rsidR="00F65331" w:rsidRPr="00B93F96" w:rsidRDefault="00B93F96" w:rsidP="00B93F9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93F96">
                        <w:rPr>
                          <w:b/>
                          <w:bCs/>
                        </w:rPr>
                        <w:t>If you experience any of these signs</w:t>
                      </w:r>
                      <w:r>
                        <w:rPr>
                          <w:b/>
                          <w:bCs/>
                        </w:rPr>
                        <w:t>,</w:t>
                      </w:r>
                      <w:r w:rsidRPr="00B93F96">
                        <w:rPr>
                          <w:b/>
                          <w:bCs/>
                        </w:rPr>
                        <w:t xml:space="preserve"> </w:t>
                      </w:r>
                      <w:r w:rsidR="00292A7C" w:rsidRPr="00B93F96">
                        <w:rPr>
                          <w:b/>
                          <w:bCs/>
                        </w:rPr>
                        <w:t xml:space="preserve">for your health and safety </w:t>
                      </w:r>
                      <w:r w:rsidRPr="00B93F96">
                        <w:rPr>
                          <w:b/>
                          <w:bCs/>
                        </w:rPr>
                        <w:t>contact your plumber immediately.</w:t>
                      </w:r>
                    </w:p>
                    <w:p w14:paraId="0EFA6B9E" w14:textId="77777777" w:rsidR="003A5D34" w:rsidRDefault="003A5D34" w:rsidP="00F65331"/>
                  </w:txbxContent>
                </v:textbox>
              </v:shape>
            </w:pict>
          </mc:Fallback>
        </mc:AlternateContent>
      </w:r>
    </w:p>
    <w:p w14:paraId="60D2EEBE" w14:textId="77777777" w:rsidR="002B041F" w:rsidRDefault="002B041F" w:rsidP="003916A3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DD38824" w14:textId="77777777" w:rsidR="002B041F" w:rsidRPr="002B041F" w:rsidRDefault="002B041F" w:rsidP="003916A3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bookmarkEnd w:id="1"/>
    <w:p w14:paraId="3EC2433A" w14:textId="40161D31" w:rsidR="008675FE" w:rsidRDefault="008675FE" w:rsidP="002A493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5249AB9" w14:textId="2F694B78" w:rsidR="00333060" w:rsidRDefault="00333060" w:rsidP="002A493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54D84B2" w14:textId="62033EA0" w:rsidR="00832451" w:rsidRDefault="00832451" w:rsidP="00BE27DB">
      <w:pPr>
        <w:rPr>
          <w:rFonts w:asciiTheme="minorHAnsi" w:hAnsiTheme="minorHAnsi" w:cstheme="minorHAnsi"/>
          <w:sz w:val="22"/>
          <w:szCs w:val="22"/>
        </w:rPr>
      </w:pPr>
    </w:p>
    <w:p w14:paraId="2C987496" w14:textId="28F64BD5" w:rsidR="00832451" w:rsidRDefault="00832451" w:rsidP="00BE27DB">
      <w:pPr>
        <w:rPr>
          <w:rFonts w:asciiTheme="minorHAnsi" w:hAnsiTheme="minorHAnsi" w:cstheme="minorHAnsi"/>
          <w:sz w:val="22"/>
          <w:szCs w:val="22"/>
        </w:rPr>
      </w:pPr>
    </w:p>
    <w:p w14:paraId="50D29CAA" w14:textId="258D4F7A" w:rsidR="00832451" w:rsidRDefault="00832451" w:rsidP="00BE27DB">
      <w:pPr>
        <w:rPr>
          <w:rFonts w:asciiTheme="minorHAnsi" w:hAnsiTheme="minorHAnsi" w:cstheme="minorHAnsi"/>
          <w:sz w:val="22"/>
          <w:szCs w:val="22"/>
        </w:rPr>
      </w:pPr>
    </w:p>
    <w:p w14:paraId="17CF73DA" w14:textId="29511980" w:rsidR="00BE27DB" w:rsidRDefault="00BE27DB" w:rsidP="00BE27DB">
      <w:pPr>
        <w:rPr>
          <w:rFonts w:asciiTheme="minorHAnsi" w:hAnsiTheme="minorHAnsi" w:cstheme="minorHAnsi"/>
          <w:sz w:val="22"/>
          <w:szCs w:val="22"/>
        </w:rPr>
      </w:pPr>
    </w:p>
    <w:p w14:paraId="379265F6" w14:textId="54F15111" w:rsidR="00BE27DB" w:rsidRDefault="00BE27DB" w:rsidP="00BE27DB">
      <w:pPr>
        <w:rPr>
          <w:rFonts w:asciiTheme="minorHAnsi" w:hAnsiTheme="minorHAnsi" w:cstheme="minorHAnsi"/>
          <w:sz w:val="22"/>
          <w:szCs w:val="22"/>
        </w:rPr>
      </w:pPr>
    </w:p>
    <w:p w14:paraId="2B6D369E" w14:textId="77777777" w:rsidR="00B93F96" w:rsidRDefault="00B93F96" w:rsidP="00B93F96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64730451" w14:textId="77777777" w:rsidR="00B93F96" w:rsidRDefault="00B93F96" w:rsidP="00B93F96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53DB69F0" w14:textId="77777777" w:rsidR="00B93F96" w:rsidRDefault="00B93F96" w:rsidP="00B93F96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0A14632B" w14:textId="17D51428" w:rsidR="002B041F" w:rsidRPr="00B93F96" w:rsidRDefault="002B041F" w:rsidP="00B93F96">
      <w:pPr>
        <w:jc w:val="center"/>
        <w:rPr>
          <w:rFonts w:asciiTheme="minorHAnsi" w:hAnsiTheme="minorHAnsi" w:cstheme="minorHAnsi"/>
          <w:sz w:val="32"/>
          <w:szCs w:val="32"/>
        </w:rPr>
      </w:pPr>
      <w:r w:rsidRPr="00B93F96">
        <w:rPr>
          <w:rFonts w:asciiTheme="minorHAnsi" w:hAnsiTheme="minorHAnsi" w:cstheme="minorHAnsi"/>
          <w:sz w:val="32"/>
          <w:szCs w:val="32"/>
        </w:rPr>
        <w:t>Remember these POWTS saving tips.</w:t>
      </w:r>
    </w:p>
    <w:p w14:paraId="7542BFA4" w14:textId="4A203647" w:rsidR="00B93F96" w:rsidRDefault="002B041F" w:rsidP="002B041F">
      <w:pPr>
        <w:pStyle w:val="ListParagraph"/>
        <w:numPr>
          <w:ilvl w:val="0"/>
          <w:numId w:val="8"/>
        </w:numPr>
        <w:rPr>
          <w:rFonts w:cstheme="minorHAnsi"/>
        </w:rPr>
      </w:pPr>
      <w:r w:rsidRPr="00B93F96">
        <w:rPr>
          <w:rFonts w:cstheme="minorHAnsi"/>
          <w:b/>
          <w:bCs/>
        </w:rPr>
        <w:t>Think at the sink!</w:t>
      </w:r>
      <w:r>
        <w:rPr>
          <w:rFonts w:cstheme="minorHAnsi"/>
        </w:rPr>
        <w:t xml:space="preserve"> What goes down the drain has a big impact on your system</w:t>
      </w:r>
      <w:r w:rsidR="00B93F96">
        <w:rPr>
          <w:rFonts w:cstheme="minorHAnsi"/>
        </w:rPr>
        <w:t>.  Fats</w:t>
      </w:r>
      <w:r w:rsidR="00C5527E">
        <w:rPr>
          <w:rFonts w:cstheme="minorHAnsi"/>
        </w:rPr>
        <w:t>,</w:t>
      </w:r>
      <w:r w:rsidR="00B93F96">
        <w:rPr>
          <w:rFonts w:cstheme="minorHAnsi"/>
        </w:rPr>
        <w:t xml:space="preserve"> grease, and solids can clog a system</w:t>
      </w:r>
      <w:r w:rsidR="00C5527E">
        <w:rPr>
          <w:rFonts w:cstheme="minorHAnsi"/>
        </w:rPr>
        <w:t>’</w:t>
      </w:r>
      <w:r w:rsidR="00B93F96">
        <w:rPr>
          <w:rFonts w:cstheme="minorHAnsi"/>
        </w:rPr>
        <w:t xml:space="preserve">s pipes and </w:t>
      </w:r>
      <w:r w:rsidR="00C5527E">
        <w:rPr>
          <w:rFonts w:cstheme="minorHAnsi"/>
        </w:rPr>
        <w:t>drain field.</w:t>
      </w:r>
    </w:p>
    <w:p w14:paraId="290E6F12" w14:textId="07B3B3CA" w:rsidR="00B93F96" w:rsidRDefault="00B93F96" w:rsidP="002B041F">
      <w:pPr>
        <w:pStyle w:val="ListParagraph"/>
        <w:numPr>
          <w:ilvl w:val="0"/>
          <w:numId w:val="8"/>
        </w:numPr>
        <w:rPr>
          <w:rFonts w:cstheme="minorHAnsi"/>
        </w:rPr>
      </w:pPr>
      <w:r w:rsidRPr="00B93F96">
        <w:rPr>
          <w:rFonts w:cstheme="minorHAnsi"/>
          <w:b/>
          <w:bCs/>
        </w:rPr>
        <w:t>Don’t Overload the Commode!</w:t>
      </w:r>
      <w:r>
        <w:rPr>
          <w:rFonts w:cstheme="minorHAnsi"/>
        </w:rPr>
        <w:t xml:space="preserve"> A toilet is not a trach can.  Disposable diapers and wipes</w:t>
      </w:r>
      <w:r w:rsidR="000753B5">
        <w:rPr>
          <w:rFonts w:cstheme="minorHAnsi"/>
        </w:rPr>
        <w:t>,</w:t>
      </w:r>
      <w:r>
        <w:rPr>
          <w:rFonts w:cstheme="minorHAnsi"/>
        </w:rPr>
        <w:t xml:space="preserve"> feminine hygiene products, coffee grounds, cigarette buts, and cat litter can damage a septic system. </w:t>
      </w:r>
    </w:p>
    <w:p w14:paraId="44506012" w14:textId="361C77FB" w:rsidR="00B93F96" w:rsidRDefault="00B93F96" w:rsidP="002B041F">
      <w:pPr>
        <w:pStyle w:val="ListParagraph"/>
        <w:numPr>
          <w:ilvl w:val="0"/>
          <w:numId w:val="8"/>
        </w:numPr>
        <w:rPr>
          <w:rFonts w:cstheme="minorHAnsi"/>
        </w:rPr>
      </w:pPr>
      <w:r w:rsidRPr="00B93F96">
        <w:rPr>
          <w:rFonts w:cstheme="minorHAnsi"/>
          <w:b/>
          <w:bCs/>
        </w:rPr>
        <w:t>Don’t Strain Your Drain!</w:t>
      </w:r>
      <w:r>
        <w:rPr>
          <w:rFonts w:cstheme="minorHAnsi"/>
        </w:rPr>
        <w:t xml:space="preserve"> Use water efficiently and stagger use of </w:t>
      </w:r>
      <w:r w:rsidR="00C5527E">
        <w:rPr>
          <w:rFonts w:cstheme="minorHAnsi"/>
        </w:rPr>
        <w:t>water-based</w:t>
      </w:r>
      <w:r>
        <w:rPr>
          <w:rFonts w:cstheme="minorHAnsi"/>
        </w:rPr>
        <w:t xml:space="preserve"> appliances. Too much water use at once can overload.</w:t>
      </w:r>
    </w:p>
    <w:p w14:paraId="18188F8D" w14:textId="1E453678" w:rsidR="002B041F" w:rsidRDefault="00B93F96" w:rsidP="002B041F">
      <w:pPr>
        <w:pStyle w:val="ListParagraph"/>
        <w:numPr>
          <w:ilvl w:val="0"/>
          <w:numId w:val="8"/>
        </w:numPr>
        <w:rPr>
          <w:rFonts w:cstheme="minorHAnsi"/>
        </w:rPr>
      </w:pPr>
      <w:r w:rsidRPr="00B93F96">
        <w:rPr>
          <w:rFonts w:cstheme="minorHAnsi"/>
          <w:b/>
          <w:bCs/>
        </w:rPr>
        <w:t>Shield Your Field!</w:t>
      </w:r>
      <w:r w:rsidR="002B041F">
        <w:rPr>
          <w:rFonts w:cstheme="minorHAnsi"/>
        </w:rPr>
        <w:t xml:space="preserve"> </w:t>
      </w:r>
      <w:r>
        <w:rPr>
          <w:rFonts w:cstheme="minorHAnsi"/>
        </w:rPr>
        <w:t>Tree and shrub roots, cars and livestock can damage your SAS</w:t>
      </w:r>
      <w:r w:rsidR="000753B5">
        <w:rPr>
          <w:rFonts w:cstheme="minorHAnsi"/>
        </w:rPr>
        <w:t>.  Keep them off your SAS.</w:t>
      </w:r>
    </w:p>
    <w:p w14:paraId="585EC09B" w14:textId="69875849" w:rsidR="00B93F96" w:rsidRDefault="00B93F96" w:rsidP="002B041F">
      <w:pPr>
        <w:pStyle w:val="ListParagraph"/>
        <w:numPr>
          <w:ilvl w:val="0"/>
          <w:numId w:val="8"/>
        </w:numPr>
        <w:rPr>
          <w:rFonts w:cstheme="minorHAnsi"/>
        </w:rPr>
      </w:pPr>
      <w:r w:rsidRPr="00B93F96">
        <w:rPr>
          <w:rFonts w:cstheme="minorHAnsi"/>
          <w:b/>
          <w:bCs/>
        </w:rPr>
        <w:t>Keep it Clean!</w:t>
      </w:r>
      <w:r>
        <w:rPr>
          <w:rFonts w:cstheme="minorHAnsi"/>
        </w:rPr>
        <w:t xml:space="preserve">  Contamination can occur when a septic system leaks due to improper maintenance.  Be sure your drinking water is safe to drink by testing it regularly.</w:t>
      </w:r>
    </w:p>
    <w:p w14:paraId="6F6EF61C" w14:textId="1CE6969D" w:rsidR="00B93F96" w:rsidRDefault="00B93F96" w:rsidP="002B041F">
      <w:pPr>
        <w:pStyle w:val="ListParagraph"/>
        <w:numPr>
          <w:ilvl w:val="0"/>
          <w:numId w:val="8"/>
        </w:numPr>
        <w:rPr>
          <w:rFonts w:cstheme="minorHAnsi"/>
        </w:rPr>
      </w:pPr>
      <w:r w:rsidRPr="00B93F96">
        <w:rPr>
          <w:rFonts w:cstheme="minorHAnsi"/>
          <w:b/>
          <w:bCs/>
        </w:rPr>
        <w:t>Protect It and Inspects It!</w:t>
      </w:r>
      <w:r>
        <w:rPr>
          <w:rFonts w:cstheme="minorHAnsi"/>
        </w:rPr>
        <w:t xml:space="preserve"> Regular septic system maintenance can save homeowners thousands of dollars in repair and protect public </w:t>
      </w:r>
      <w:r w:rsidR="00C5527E">
        <w:rPr>
          <w:rFonts w:cstheme="minorHAnsi"/>
        </w:rPr>
        <w:t>health.</w:t>
      </w:r>
      <w:r>
        <w:rPr>
          <w:rFonts w:cstheme="minorHAnsi"/>
        </w:rPr>
        <w:t xml:space="preserve"> </w:t>
      </w:r>
    </w:p>
    <w:p w14:paraId="5498C0AA" w14:textId="20022E9F" w:rsidR="00B93F96" w:rsidRPr="00B93F96" w:rsidRDefault="00B93F96" w:rsidP="00B93F96">
      <w:pPr>
        <w:pStyle w:val="ListParagraph"/>
        <w:jc w:val="center"/>
        <w:rPr>
          <w:rFonts w:cstheme="minorHAnsi"/>
          <w:b/>
          <w:bCs/>
        </w:rPr>
      </w:pPr>
      <w:r w:rsidRPr="00B93F96">
        <w:rPr>
          <w:rFonts w:cstheme="minorHAnsi"/>
          <w:b/>
          <w:bCs/>
        </w:rPr>
        <w:t>(Source: USEPA)</w:t>
      </w:r>
    </w:p>
    <w:p w14:paraId="19FFB3F4" w14:textId="77777777" w:rsidR="002B041F" w:rsidRDefault="002B041F" w:rsidP="00BE27DB">
      <w:pPr>
        <w:rPr>
          <w:rFonts w:asciiTheme="minorHAnsi" w:hAnsiTheme="minorHAnsi" w:cstheme="minorHAnsi"/>
          <w:sz w:val="22"/>
          <w:szCs w:val="22"/>
        </w:rPr>
      </w:pPr>
    </w:p>
    <w:p w14:paraId="1D069E0C" w14:textId="6DF738DC" w:rsidR="00BE27DB" w:rsidRDefault="00BE27DB" w:rsidP="00BE27DB">
      <w:pPr>
        <w:rPr>
          <w:rFonts w:asciiTheme="minorHAnsi" w:hAnsiTheme="minorHAnsi" w:cstheme="minorHAnsi"/>
          <w:sz w:val="22"/>
          <w:szCs w:val="22"/>
        </w:rPr>
      </w:pPr>
    </w:p>
    <w:p w14:paraId="5B7099CC" w14:textId="4505A8A1" w:rsidR="00BE27DB" w:rsidRPr="002A4934" w:rsidRDefault="00BE27DB" w:rsidP="00BE27DB">
      <w:pPr>
        <w:rPr>
          <w:rFonts w:asciiTheme="minorHAnsi" w:hAnsiTheme="minorHAnsi" w:cstheme="minorHAnsi"/>
          <w:sz w:val="22"/>
          <w:szCs w:val="22"/>
        </w:rPr>
      </w:pPr>
    </w:p>
    <w:p w14:paraId="574468A7" w14:textId="77777777" w:rsidR="00BE27DB" w:rsidRPr="002A4934" w:rsidRDefault="00BE27D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E27DB" w:rsidRPr="002A4934" w:rsidSect="00132CE0">
      <w:pgSz w:w="20160" w:h="12240" w:orient="landscape" w:code="5"/>
      <w:pgMar w:top="432" w:right="432" w:bottom="432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F75E9" w14:textId="77777777" w:rsidR="00EB3A16" w:rsidRDefault="00EB3A16" w:rsidP="00C57049">
      <w:r>
        <w:separator/>
      </w:r>
    </w:p>
  </w:endnote>
  <w:endnote w:type="continuationSeparator" w:id="0">
    <w:p w14:paraId="5D12F945" w14:textId="77777777" w:rsidR="00EB3A16" w:rsidRDefault="00EB3A16" w:rsidP="00C5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0A8CF" w14:textId="77777777" w:rsidR="00EB3A16" w:rsidRDefault="00EB3A16" w:rsidP="00C57049">
      <w:r>
        <w:separator/>
      </w:r>
    </w:p>
  </w:footnote>
  <w:footnote w:type="continuationSeparator" w:id="0">
    <w:p w14:paraId="1E52764D" w14:textId="77777777" w:rsidR="00EB3A16" w:rsidRDefault="00EB3A16" w:rsidP="00C57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1A3B"/>
    <w:multiLevelType w:val="hybridMultilevel"/>
    <w:tmpl w:val="E3DE6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9687E"/>
    <w:multiLevelType w:val="hybridMultilevel"/>
    <w:tmpl w:val="F67EFC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E64ED"/>
    <w:multiLevelType w:val="hybridMultilevel"/>
    <w:tmpl w:val="DFD806DE"/>
    <w:lvl w:ilvl="0" w:tplc="E0164DE0">
      <w:start w:val="2021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 w15:restartNumberingAfterBreak="0">
    <w:nsid w:val="4C8E3292"/>
    <w:multiLevelType w:val="hybridMultilevel"/>
    <w:tmpl w:val="8A1CD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361DE"/>
    <w:multiLevelType w:val="hybridMultilevel"/>
    <w:tmpl w:val="E138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D688D"/>
    <w:multiLevelType w:val="hybridMultilevel"/>
    <w:tmpl w:val="0C6E209A"/>
    <w:lvl w:ilvl="0" w:tplc="EF0C4CD6">
      <w:start w:val="20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068D2"/>
    <w:multiLevelType w:val="hybridMultilevel"/>
    <w:tmpl w:val="02C20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7354B"/>
    <w:multiLevelType w:val="hybridMultilevel"/>
    <w:tmpl w:val="53402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6031471">
    <w:abstractNumId w:val="3"/>
  </w:num>
  <w:num w:numId="2" w16cid:durableId="1024139732">
    <w:abstractNumId w:val="7"/>
  </w:num>
  <w:num w:numId="3" w16cid:durableId="557322679">
    <w:abstractNumId w:val="0"/>
  </w:num>
  <w:num w:numId="4" w16cid:durableId="2071078509">
    <w:abstractNumId w:val="4"/>
  </w:num>
  <w:num w:numId="5" w16cid:durableId="1073770931">
    <w:abstractNumId w:val="2"/>
  </w:num>
  <w:num w:numId="6" w16cid:durableId="375861625">
    <w:abstractNumId w:val="6"/>
  </w:num>
  <w:num w:numId="7" w16cid:durableId="641622382">
    <w:abstractNumId w:val="5"/>
  </w:num>
  <w:num w:numId="8" w16cid:durableId="1193689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9"/>
    <w:rsid w:val="00001089"/>
    <w:rsid w:val="00003D44"/>
    <w:rsid w:val="00004366"/>
    <w:rsid w:val="0000510F"/>
    <w:rsid w:val="00006D62"/>
    <w:rsid w:val="00010154"/>
    <w:rsid w:val="000105EE"/>
    <w:rsid w:val="00010B89"/>
    <w:rsid w:val="00013DFD"/>
    <w:rsid w:val="00015BEC"/>
    <w:rsid w:val="0001633B"/>
    <w:rsid w:val="00021B74"/>
    <w:rsid w:val="00024665"/>
    <w:rsid w:val="000253BE"/>
    <w:rsid w:val="00025E88"/>
    <w:rsid w:val="00027844"/>
    <w:rsid w:val="0003284C"/>
    <w:rsid w:val="00033F6E"/>
    <w:rsid w:val="00035FE7"/>
    <w:rsid w:val="00045B39"/>
    <w:rsid w:val="00047793"/>
    <w:rsid w:val="00047C30"/>
    <w:rsid w:val="00050DA7"/>
    <w:rsid w:val="00052650"/>
    <w:rsid w:val="00052819"/>
    <w:rsid w:val="00054F73"/>
    <w:rsid w:val="0005710A"/>
    <w:rsid w:val="0006036D"/>
    <w:rsid w:val="000635B3"/>
    <w:rsid w:val="00064B20"/>
    <w:rsid w:val="00065E7E"/>
    <w:rsid w:val="000678F1"/>
    <w:rsid w:val="00071CE5"/>
    <w:rsid w:val="000730E3"/>
    <w:rsid w:val="00073AFC"/>
    <w:rsid w:val="000753B5"/>
    <w:rsid w:val="00081101"/>
    <w:rsid w:val="00085652"/>
    <w:rsid w:val="00090A4D"/>
    <w:rsid w:val="00090E4E"/>
    <w:rsid w:val="00091001"/>
    <w:rsid w:val="000937E3"/>
    <w:rsid w:val="00094B24"/>
    <w:rsid w:val="000A2A5B"/>
    <w:rsid w:val="000A2D7A"/>
    <w:rsid w:val="000A338A"/>
    <w:rsid w:val="000A53EA"/>
    <w:rsid w:val="000A7A23"/>
    <w:rsid w:val="000B141F"/>
    <w:rsid w:val="000B17AD"/>
    <w:rsid w:val="000B38C0"/>
    <w:rsid w:val="000B432E"/>
    <w:rsid w:val="000B4F89"/>
    <w:rsid w:val="000B5950"/>
    <w:rsid w:val="000B7A0A"/>
    <w:rsid w:val="000C635F"/>
    <w:rsid w:val="000D054E"/>
    <w:rsid w:val="000D438D"/>
    <w:rsid w:val="000D4576"/>
    <w:rsid w:val="000D5CB4"/>
    <w:rsid w:val="000E00F1"/>
    <w:rsid w:val="000E1EFC"/>
    <w:rsid w:val="000E2A83"/>
    <w:rsid w:val="000E2E46"/>
    <w:rsid w:val="000E422A"/>
    <w:rsid w:val="000E47F4"/>
    <w:rsid w:val="000E5D2D"/>
    <w:rsid w:val="000E5DE2"/>
    <w:rsid w:val="000F0881"/>
    <w:rsid w:val="000F10A7"/>
    <w:rsid w:val="000F1137"/>
    <w:rsid w:val="000F3425"/>
    <w:rsid w:val="000F4B50"/>
    <w:rsid w:val="000F5157"/>
    <w:rsid w:val="000F5B7E"/>
    <w:rsid w:val="00107675"/>
    <w:rsid w:val="0011034D"/>
    <w:rsid w:val="00110CC6"/>
    <w:rsid w:val="00110FC2"/>
    <w:rsid w:val="001144A0"/>
    <w:rsid w:val="001164C0"/>
    <w:rsid w:val="00116F2B"/>
    <w:rsid w:val="0011719B"/>
    <w:rsid w:val="001222E5"/>
    <w:rsid w:val="00124CDD"/>
    <w:rsid w:val="00125DFD"/>
    <w:rsid w:val="0012674C"/>
    <w:rsid w:val="001324A6"/>
    <w:rsid w:val="00132CE0"/>
    <w:rsid w:val="00137FAC"/>
    <w:rsid w:val="00140702"/>
    <w:rsid w:val="00140ABF"/>
    <w:rsid w:val="00140BAF"/>
    <w:rsid w:val="001414B5"/>
    <w:rsid w:val="00142CC6"/>
    <w:rsid w:val="00143764"/>
    <w:rsid w:val="00143BB2"/>
    <w:rsid w:val="00147E08"/>
    <w:rsid w:val="00151303"/>
    <w:rsid w:val="001536F0"/>
    <w:rsid w:val="00153BAE"/>
    <w:rsid w:val="001562B4"/>
    <w:rsid w:val="001578B9"/>
    <w:rsid w:val="00157CEC"/>
    <w:rsid w:val="00160147"/>
    <w:rsid w:val="001640EA"/>
    <w:rsid w:val="0017318B"/>
    <w:rsid w:val="00175B9D"/>
    <w:rsid w:val="00175EAB"/>
    <w:rsid w:val="00175F94"/>
    <w:rsid w:val="00182E7A"/>
    <w:rsid w:val="00183203"/>
    <w:rsid w:val="00184B28"/>
    <w:rsid w:val="001875AE"/>
    <w:rsid w:val="0019378A"/>
    <w:rsid w:val="00193A9F"/>
    <w:rsid w:val="0019731F"/>
    <w:rsid w:val="001978EA"/>
    <w:rsid w:val="001A1BB4"/>
    <w:rsid w:val="001A34F5"/>
    <w:rsid w:val="001A4986"/>
    <w:rsid w:val="001B3102"/>
    <w:rsid w:val="001B7CC4"/>
    <w:rsid w:val="001C37A1"/>
    <w:rsid w:val="001C47C1"/>
    <w:rsid w:val="001C4B72"/>
    <w:rsid w:val="001C740E"/>
    <w:rsid w:val="001D2895"/>
    <w:rsid w:val="001D3349"/>
    <w:rsid w:val="001D4B12"/>
    <w:rsid w:val="001E0318"/>
    <w:rsid w:val="001E2B3E"/>
    <w:rsid w:val="001E3178"/>
    <w:rsid w:val="001E6309"/>
    <w:rsid w:val="001E65FF"/>
    <w:rsid w:val="001F24B8"/>
    <w:rsid w:val="001F65C5"/>
    <w:rsid w:val="00201829"/>
    <w:rsid w:val="002042A2"/>
    <w:rsid w:val="00205891"/>
    <w:rsid w:val="0020637F"/>
    <w:rsid w:val="00207240"/>
    <w:rsid w:val="002105E7"/>
    <w:rsid w:val="00210728"/>
    <w:rsid w:val="00215488"/>
    <w:rsid w:val="00215B61"/>
    <w:rsid w:val="0021659C"/>
    <w:rsid w:val="00220997"/>
    <w:rsid w:val="00221003"/>
    <w:rsid w:val="00221238"/>
    <w:rsid w:val="00222B01"/>
    <w:rsid w:val="00224949"/>
    <w:rsid w:val="0023423C"/>
    <w:rsid w:val="002345E9"/>
    <w:rsid w:val="00235FA5"/>
    <w:rsid w:val="002364D6"/>
    <w:rsid w:val="00236E70"/>
    <w:rsid w:val="00242933"/>
    <w:rsid w:val="002448B6"/>
    <w:rsid w:val="00252073"/>
    <w:rsid w:val="0025486F"/>
    <w:rsid w:val="00255DB8"/>
    <w:rsid w:val="00264925"/>
    <w:rsid w:val="00267A31"/>
    <w:rsid w:val="00276517"/>
    <w:rsid w:val="00277AF8"/>
    <w:rsid w:val="002809C9"/>
    <w:rsid w:val="00281852"/>
    <w:rsid w:val="00282125"/>
    <w:rsid w:val="002828FE"/>
    <w:rsid w:val="00285C34"/>
    <w:rsid w:val="00292A7C"/>
    <w:rsid w:val="0029640D"/>
    <w:rsid w:val="00297C7F"/>
    <w:rsid w:val="002A09C0"/>
    <w:rsid w:val="002A19FB"/>
    <w:rsid w:val="002A4934"/>
    <w:rsid w:val="002A7EC8"/>
    <w:rsid w:val="002B041F"/>
    <w:rsid w:val="002B0667"/>
    <w:rsid w:val="002B0B36"/>
    <w:rsid w:val="002B465B"/>
    <w:rsid w:val="002B5266"/>
    <w:rsid w:val="002B6DFB"/>
    <w:rsid w:val="002B709D"/>
    <w:rsid w:val="002C03EB"/>
    <w:rsid w:val="002C22C6"/>
    <w:rsid w:val="002C2A13"/>
    <w:rsid w:val="002D5C5A"/>
    <w:rsid w:val="002D5CE2"/>
    <w:rsid w:val="002D749A"/>
    <w:rsid w:val="002E1233"/>
    <w:rsid w:val="002E2F65"/>
    <w:rsid w:val="002E344F"/>
    <w:rsid w:val="002F057E"/>
    <w:rsid w:val="002F2A28"/>
    <w:rsid w:val="002F34E3"/>
    <w:rsid w:val="002F44E5"/>
    <w:rsid w:val="002F5A6A"/>
    <w:rsid w:val="002F7362"/>
    <w:rsid w:val="00301A24"/>
    <w:rsid w:val="003040C9"/>
    <w:rsid w:val="00307E17"/>
    <w:rsid w:val="0031143E"/>
    <w:rsid w:val="003144F0"/>
    <w:rsid w:val="003147DB"/>
    <w:rsid w:val="00316F29"/>
    <w:rsid w:val="00325FED"/>
    <w:rsid w:val="00330EF5"/>
    <w:rsid w:val="00332EA8"/>
    <w:rsid w:val="00333060"/>
    <w:rsid w:val="003368F9"/>
    <w:rsid w:val="0033696F"/>
    <w:rsid w:val="00337F57"/>
    <w:rsid w:val="00341645"/>
    <w:rsid w:val="003429E5"/>
    <w:rsid w:val="00343A5C"/>
    <w:rsid w:val="003457B9"/>
    <w:rsid w:val="003468C7"/>
    <w:rsid w:val="00357ECE"/>
    <w:rsid w:val="00365613"/>
    <w:rsid w:val="00366B00"/>
    <w:rsid w:val="00366F22"/>
    <w:rsid w:val="00367ACA"/>
    <w:rsid w:val="003767A6"/>
    <w:rsid w:val="0037718B"/>
    <w:rsid w:val="00382C57"/>
    <w:rsid w:val="00384128"/>
    <w:rsid w:val="003903ED"/>
    <w:rsid w:val="00391279"/>
    <w:rsid w:val="003916A3"/>
    <w:rsid w:val="00392511"/>
    <w:rsid w:val="00394E66"/>
    <w:rsid w:val="00395EBC"/>
    <w:rsid w:val="0039721D"/>
    <w:rsid w:val="003A2D7C"/>
    <w:rsid w:val="003A31C4"/>
    <w:rsid w:val="003A5D34"/>
    <w:rsid w:val="003A6F67"/>
    <w:rsid w:val="003B3613"/>
    <w:rsid w:val="003B37C8"/>
    <w:rsid w:val="003B53A3"/>
    <w:rsid w:val="003B6BA8"/>
    <w:rsid w:val="003C185F"/>
    <w:rsid w:val="003C324D"/>
    <w:rsid w:val="003C34C2"/>
    <w:rsid w:val="003C5861"/>
    <w:rsid w:val="003C5FA0"/>
    <w:rsid w:val="003C64D0"/>
    <w:rsid w:val="003C7098"/>
    <w:rsid w:val="003C73D9"/>
    <w:rsid w:val="003D1EBF"/>
    <w:rsid w:val="003D200F"/>
    <w:rsid w:val="003D5A1A"/>
    <w:rsid w:val="003D5AB8"/>
    <w:rsid w:val="003E3B4F"/>
    <w:rsid w:val="003E65D8"/>
    <w:rsid w:val="003F0928"/>
    <w:rsid w:val="003F2AD9"/>
    <w:rsid w:val="003F3C93"/>
    <w:rsid w:val="003F5587"/>
    <w:rsid w:val="0040088F"/>
    <w:rsid w:val="00401831"/>
    <w:rsid w:val="0041024D"/>
    <w:rsid w:val="004120DE"/>
    <w:rsid w:val="00412FA8"/>
    <w:rsid w:val="00413CEE"/>
    <w:rsid w:val="004155FD"/>
    <w:rsid w:val="00415C57"/>
    <w:rsid w:val="00416BEB"/>
    <w:rsid w:val="004177B1"/>
    <w:rsid w:val="00420BBA"/>
    <w:rsid w:val="004229B6"/>
    <w:rsid w:val="00422FDE"/>
    <w:rsid w:val="00423A11"/>
    <w:rsid w:val="00423F0F"/>
    <w:rsid w:val="00430FE9"/>
    <w:rsid w:val="0043332E"/>
    <w:rsid w:val="00433FC9"/>
    <w:rsid w:val="00443040"/>
    <w:rsid w:val="00443DA3"/>
    <w:rsid w:val="00445A59"/>
    <w:rsid w:val="00446F85"/>
    <w:rsid w:val="00447DFF"/>
    <w:rsid w:val="004542B2"/>
    <w:rsid w:val="0045661F"/>
    <w:rsid w:val="0046054F"/>
    <w:rsid w:val="0046235D"/>
    <w:rsid w:val="00463F27"/>
    <w:rsid w:val="00465603"/>
    <w:rsid w:val="004706D9"/>
    <w:rsid w:val="0047309C"/>
    <w:rsid w:val="004768EC"/>
    <w:rsid w:val="00476C0E"/>
    <w:rsid w:val="00476D25"/>
    <w:rsid w:val="004809CA"/>
    <w:rsid w:val="00481453"/>
    <w:rsid w:val="00484DDC"/>
    <w:rsid w:val="0049437B"/>
    <w:rsid w:val="004967C8"/>
    <w:rsid w:val="00497A94"/>
    <w:rsid w:val="004A750C"/>
    <w:rsid w:val="004A7DC5"/>
    <w:rsid w:val="004B1A2E"/>
    <w:rsid w:val="004B3C89"/>
    <w:rsid w:val="004B50BC"/>
    <w:rsid w:val="004B7551"/>
    <w:rsid w:val="004C1991"/>
    <w:rsid w:val="004C5E57"/>
    <w:rsid w:val="004C7480"/>
    <w:rsid w:val="004D09F7"/>
    <w:rsid w:val="004D13AD"/>
    <w:rsid w:val="004D3B1E"/>
    <w:rsid w:val="004D6A20"/>
    <w:rsid w:val="004E0289"/>
    <w:rsid w:val="004E442D"/>
    <w:rsid w:val="004E587B"/>
    <w:rsid w:val="004E78F1"/>
    <w:rsid w:val="004F0B0D"/>
    <w:rsid w:val="004F3B8E"/>
    <w:rsid w:val="004F4C68"/>
    <w:rsid w:val="00501123"/>
    <w:rsid w:val="00501501"/>
    <w:rsid w:val="00504CE1"/>
    <w:rsid w:val="00504E6C"/>
    <w:rsid w:val="005064E0"/>
    <w:rsid w:val="005107C9"/>
    <w:rsid w:val="00512353"/>
    <w:rsid w:val="00514CC1"/>
    <w:rsid w:val="0051573D"/>
    <w:rsid w:val="00516726"/>
    <w:rsid w:val="00517457"/>
    <w:rsid w:val="005207E5"/>
    <w:rsid w:val="00523359"/>
    <w:rsid w:val="00526C2B"/>
    <w:rsid w:val="00533EC6"/>
    <w:rsid w:val="00535B61"/>
    <w:rsid w:val="00543C7C"/>
    <w:rsid w:val="00543E01"/>
    <w:rsid w:val="00552367"/>
    <w:rsid w:val="005532C6"/>
    <w:rsid w:val="005545F7"/>
    <w:rsid w:val="00555E7B"/>
    <w:rsid w:val="00557ABA"/>
    <w:rsid w:val="00563483"/>
    <w:rsid w:val="00564B18"/>
    <w:rsid w:val="00567764"/>
    <w:rsid w:val="00570C09"/>
    <w:rsid w:val="00570DA1"/>
    <w:rsid w:val="0057171A"/>
    <w:rsid w:val="00574397"/>
    <w:rsid w:val="00575DDE"/>
    <w:rsid w:val="0058016A"/>
    <w:rsid w:val="005827F0"/>
    <w:rsid w:val="00583A15"/>
    <w:rsid w:val="00585847"/>
    <w:rsid w:val="0058656B"/>
    <w:rsid w:val="005904D2"/>
    <w:rsid w:val="00591780"/>
    <w:rsid w:val="00594C81"/>
    <w:rsid w:val="005968D6"/>
    <w:rsid w:val="005A0593"/>
    <w:rsid w:val="005A1B4E"/>
    <w:rsid w:val="005A1CFE"/>
    <w:rsid w:val="005A255C"/>
    <w:rsid w:val="005A404C"/>
    <w:rsid w:val="005A4105"/>
    <w:rsid w:val="005A4541"/>
    <w:rsid w:val="005A5AAA"/>
    <w:rsid w:val="005A7308"/>
    <w:rsid w:val="005B24DA"/>
    <w:rsid w:val="005B40AA"/>
    <w:rsid w:val="005C0AC6"/>
    <w:rsid w:val="005C113E"/>
    <w:rsid w:val="005C31E9"/>
    <w:rsid w:val="005C420F"/>
    <w:rsid w:val="005C5B02"/>
    <w:rsid w:val="005C6470"/>
    <w:rsid w:val="005D281A"/>
    <w:rsid w:val="005D2B90"/>
    <w:rsid w:val="005D2BF1"/>
    <w:rsid w:val="005E1E22"/>
    <w:rsid w:val="005E2577"/>
    <w:rsid w:val="005E4294"/>
    <w:rsid w:val="005E5A68"/>
    <w:rsid w:val="005E7D81"/>
    <w:rsid w:val="005F19A9"/>
    <w:rsid w:val="005F5503"/>
    <w:rsid w:val="00600177"/>
    <w:rsid w:val="006007FB"/>
    <w:rsid w:val="00602E49"/>
    <w:rsid w:val="0060356E"/>
    <w:rsid w:val="006040C6"/>
    <w:rsid w:val="0060461A"/>
    <w:rsid w:val="00605DBC"/>
    <w:rsid w:val="00607FF4"/>
    <w:rsid w:val="00610D52"/>
    <w:rsid w:val="0061158C"/>
    <w:rsid w:val="006126B7"/>
    <w:rsid w:val="00614370"/>
    <w:rsid w:val="00614625"/>
    <w:rsid w:val="00614EAC"/>
    <w:rsid w:val="00617C37"/>
    <w:rsid w:val="0062114F"/>
    <w:rsid w:val="0062354A"/>
    <w:rsid w:val="00626BB5"/>
    <w:rsid w:val="00626E89"/>
    <w:rsid w:val="00627AB0"/>
    <w:rsid w:val="00632783"/>
    <w:rsid w:val="00633BD8"/>
    <w:rsid w:val="006346E3"/>
    <w:rsid w:val="00634823"/>
    <w:rsid w:val="0063636E"/>
    <w:rsid w:val="006364AD"/>
    <w:rsid w:val="00636E4F"/>
    <w:rsid w:val="00637588"/>
    <w:rsid w:val="006377CC"/>
    <w:rsid w:val="00640D86"/>
    <w:rsid w:val="00640F9D"/>
    <w:rsid w:val="006449D5"/>
    <w:rsid w:val="006451BD"/>
    <w:rsid w:val="0065382F"/>
    <w:rsid w:val="00654C49"/>
    <w:rsid w:val="00661C1B"/>
    <w:rsid w:val="0066516A"/>
    <w:rsid w:val="00665A41"/>
    <w:rsid w:val="00667382"/>
    <w:rsid w:val="0066793C"/>
    <w:rsid w:val="006708D3"/>
    <w:rsid w:val="0067114D"/>
    <w:rsid w:val="006722D9"/>
    <w:rsid w:val="006730FE"/>
    <w:rsid w:val="006747E2"/>
    <w:rsid w:val="00674A75"/>
    <w:rsid w:val="00676F1C"/>
    <w:rsid w:val="00677A23"/>
    <w:rsid w:val="00686586"/>
    <w:rsid w:val="0069025D"/>
    <w:rsid w:val="00693365"/>
    <w:rsid w:val="006933C2"/>
    <w:rsid w:val="00695D43"/>
    <w:rsid w:val="00695DDD"/>
    <w:rsid w:val="00695DEF"/>
    <w:rsid w:val="006A0F75"/>
    <w:rsid w:val="006A3CCC"/>
    <w:rsid w:val="006A4495"/>
    <w:rsid w:val="006A5061"/>
    <w:rsid w:val="006A5F0E"/>
    <w:rsid w:val="006A68E6"/>
    <w:rsid w:val="006A6924"/>
    <w:rsid w:val="006A6E06"/>
    <w:rsid w:val="006B1B8A"/>
    <w:rsid w:val="006B2D10"/>
    <w:rsid w:val="006B3332"/>
    <w:rsid w:val="006B48CC"/>
    <w:rsid w:val="006C1E05"/>
    <w:rsid w:val="006C3C8F"/>
    <w:rsid w:val="006D17D9"/>
    <w:rsid w:val="006D57A9"/>
    <w:rsid w:val="006D7ED0"/>
    <w:rsid w:val="006E017B"/>
    <w:rsid w:val="006E25AE"/>
    <w:rsid w:val="006E48D0"/>
    <w:rsid w:val="006E5228"/>
    <w:rsid w:val="006E7B8F"/>
    <w:rsid w:val="006F1C4C"/>
    <w:rsid w:val="006F27FB"/>
    <w:rsid w:val="006F3B90"/>
    <w:rsid w:val="006F42A5"/>
    <w:rsid w:val="006F4FD2"/>
    <w:rsid w:val="006F7608"/>
    <w:rsid w:val="00703A67"/>
    <w:rsid w:val="00705354"/>
    <w:rsid w:val="00705D54"/>
    <w:rsid w:val="00706B98"/>
    <w:rsid w:val="00707592"/>
    <w:rsid w:val="00711A5C"/>
    <w:rsid w:val="007131EC"/>
    <w:rsid w:val="00713DF1"/>
    <w:rsid w:val="00716F08"/>
    <w:rsid w:val="00716F7E"/>
    <w:rsid w:val="00717DD6"/>
    <w:rsid w:val="00721E32"/>
    <w:rsid w:val="007268D4"/>
    <w:rsid w:val="007315E3"/>
    <w:rsid w:val="00731C3C"/>
    <w:rsid w:val="00735620"/>
    <w:rsid w:val="007408C6"/>
    <w:rsid w:val="00742CCC"/>
    <w:rsid w:val="00743962"/>
    <w:rsid w:val="007441D2"/>
    <w:rsid w:val="00745C30"/>
    <w:rsid w:val="00746F87"/>
    <w:rsid w:val="00750707"/>
    <w:rsid w:val="0075280A"/>
    <w:rsid w:val="00752F84"/>
    <w:rsid w:val="0075322E"/>
    <w:rsid w:val="0075437F"/>
    <w:rsid w:val="00755C92"/>
    <w:rsid w:val="0075643A"/>
    <w:rsid w:val="00756489"/>
    <w:rsid w:val="00760BB3"/>
    <w:rsid w:val="0076352A"/>
    <w:rsid w:val="007665E0"/>
    <w:rsid w:val="00773099"/>
    <w:rsid w:val="00774C43"/>
    <w:rsid w:val="007761B5"/>
    <w:rsid w:val="00776E17"/>
    <w:rsid w:val="00782D74"/>
    <w:rsid w:val="00783F30"/>
    <w:rsid w:val="00790E78"/>
    <w:rsid w:val="00791056"/>
    <w:rsid w:val="0079175C"/>
    <w:rsid w:val="00793C28"/>
    <w:rsid w:val="0079420B"/>
    <w:rsid w:val="007965D9"/>
    <w:rsid w:val="00796CB6"/>
    <w:rsid w:val="00796F8C"/>
    <w:rsid w:val="00797009"/>
    <w:rsid w:val="007A03B9"/>
    <w:rsid w:val="007A1AB4"/>
    <w:rsid w:val="007A2698"/>
    <w:rsid w:val="007A3C98"/>
    <w:rsid w:val="007A467E"/>
    <w:rsid w:val="007A6BA4"/>
    <w:rsid w:val="007B4512"/>
    <w:rsid w:val="007B5944"/>
    <w:rsid w:val="007C09FE"/>
    <w:rsid w:val="007C39B3"/>
    <w:rsid w:val="007D18F0"/>
    <w:rsid w:val="007E266C"/>
    <w:rsid w:val="007E2FD4"/>
    <w:rsid w:val="007E38FB"/>
    <w:rsid w:val="007E4904"/>
    <w:rsid w:val="007E4DF5"/>
    <w:rsid w:val="007E538D"/>
    <w:rsid w:val="007E5D26"/>
    <w:rsid w:val="007E5FC8"/>
    <w:rsid w:val="007E71EC"/>
    <w:rsid w:val="007E7A32"/>
    <w:rsid w:val="007F1287"/>
    <w:rsid w:val="007F45AB"/>
    <w:rsid w:val="007F6015"/>
    <w:rsid w:val="00800468"/>
    <w:rsid w:val="00801E44"/>
    <w:rsid w:val="008061DF"/>
    <w:rsid w:val="00806DFA"/>
    <w:rsid w:val="008135DC"/>
    <w:rsid w:val="008207EA"/>
    <w:rsid w:val="00823A53"/>
    <w:rsid w:val="00823BDE"/>
    <w:rsid w:val="00825F96"/>
    <w:rsid w:val="00832451"/>
    <w:rsid w:val="00832CDD"/>
    <w:rsid w:val="00832D54"/>
    <w:rsid w:val="008345B0"/>
    <w:rsid w:val="00836643"/>
    <w:rsid w:val="00837186"/>
    <w:rsid w:val="008376A5"/>
    <w:rsid w:val="00840F45"/>
    <w:rsid w:val="00841189"/>
    <w:rsid w:val="00843812"/>
    <w:rsid w:val="00846BE6"/>
    <w:rsid w:val="00847DCF"/>
    <w:rsid w:val="00852E59"/>
    <w:rsid w:val="00853EBC"/>
    <w:rsid w:val="0085558B"/>
    <w:rsid w:val="00861467"/>
    <w:rsid w:val="008641B7"/>
    <w:rsid w:val="008675FE"/>
    <w:rsid w:val="00870C52"/>
    <w:rsid w:val="008746F6"/>
    <w:rsid w:val="00875A6A"/>
    <w:rsid w:val="00880305"/>
    <w:rsid w:val="00881354"/>
    <w:rsid w:val="00882A38"/>
    <w:rsid w:val="00885C53"/>
    <w:rsid w:val="008879A6"/>
    <w:rsid w:val="00891A2E"/>
    <w:rsid w:val="00895A2B"/>
    <w:rsid w:val="008A0C07"/>
    <w:rsid w:val="008A1E2F"/>
    <w:rsid w:val="008A342E"/>
    <w:rsid w:val="008A4343"/>
    <w:rsid w:val="008A45B4"/>
    <w:rsid w:val="008C44A0"/>
    <w:rsid w:val="008C4D34"/>
    <w:rsid w:val="008C59DC"/>
    <w:rsid w:val="008C6CAD"/>
    <w:rsid w:val="008C7418"/>
    <w:rsid w:val="008D7B19"/>
    <w:rsid w:val="008E2014"/>
    <w:rsid w:val="008E2F18"/>
    <w:rsid w:val="008E335E"/>
    <w:rsid w:val="008E3675"/>
    <w:rsid w:val="008E3703"/>
    <w:rsid w:val="008E375F"/>
    <w:rsid w:val="008E61B4"/>
    <w:rsid w:val="008F5319"/>
    <w:rsid w:val="008F5C1E"/>
    <w:rsid w:val="008F605D"/>
    <w:rsid w:val="008F6F1C"/>
    <w:rsid w:val="0090177E"/>
    <w:rsid w:val="00902565"/>
    <w:rsid w:val="00906F7E"/>
    <w:rsid w:val="00911DC6"/>
    <w:rsid w:val="00912255"/>
    <w:rsid w:val="00912E5F"/>
    <w:rsid w:val="0091472D"/>
    <w:rsid w:val="009158B5"/>
    <w:rsid w:val="009164AB"/>
    <w:rsid w:val="00917237"/>
    <w:rsid w:val="00923B6B"/>
    <w:rsid w:val="00926AA5"/>
    <w:rsid w:val="00927A91"/>
    <w:rsid w:val="00931EBF"/>
    <w:rsid w:val="0093695D"/>
    <w:rsid w:val="0093736C"/>
    <w:rsid w:val="00940F7B"/>
    <w:rsid w:val="0094426E"/>
    <w:rsid w:val="00947349"/>
    <w:rsid w:val="00951FCD"/>
    <w:rsid w:val="009523D5"/>
    <w:rsid w:val="009542F0"/>
    <w:rsid w:val="00954CC7"/>
    <w:rsid w:val="00956BD5"/>
    <w:rsid w:val="00957E63"/>
    <w:rsid w:val="00957FA0"/>
    <w:rsid w:val="00963F11"/>
    <w:rsid w:val="009660C1"/>
    <w:rsid w:val="00967DEB"/>
    <w:rsid w:val="009724ED"/>
    <w:rsid w:val="00972A18"/>
    <w:rsid w:val="009750E2"/>
    <w:rsid w:val="00981297"/>
    <w:rsid w:val="00982963"/>
    <w:rsid w:val="00983156"/>
    <w:rsid w:val="00984314"/>
    <w:rsid w:val="009847F6"/>
    <w:rsid w:val="00987EED"/>
    <w:rsid w:val="00993EB4"/>
    <w:rsid w:val="00994436"/>
    <w:rsid w:val="009A0543"/>
    <w:rsid w:val="009A0FEC"/>
    <w:rsid w:val="009A2811"/>
    <w:rsid w:val="009A416A"/>
    <w:rsid w:val="009A496D"/>
    <w:rsid w:val="009A52A8"/>
    <w:rsid w:val="009A53CA"/>
    <w:rsid w:val="009B138D"/>
    <w:rsid w:val="009B3796"/>
    <w:rsid w:val="009B3A24"/>
    <w:rsid w:val="009B5582"/>
    <w:rsid w:val="009B6616"/>
    <w:rsid w:val="009B76FB"/>
    <w:rsid w:val="009C1029"/>
    <w:rsid w:val="009C6093"/>
    <w:rsid w:val="009C641D"/>
    <w:rsid w:val="009C64B8"/>
    <w:rsid w:val="009D0CC2"/>
    <w:rsid w:val="009D25DB"/>
    <w:rsid w:val="009D3A11"/>
    <w:rsid w:val="009D4733"/>
    <w:rsid w:val="009D54B1"/>
    <w:rsid w:val="009D7C76"/>
    <w:rsid w:val="009E5787"/>
    <w:rsid w:val="009E7E1E"/>
    <w:rsid w:val="009F1C19"/>
    <w:rsid w:val="009F1E56"/>
    <w:rsid w:val="009F3672"/>
    <w:rsid w:val="00A00362"/>
    <w:rsid w:val="00A0200C"/>
    <w:rsid w:val="00A0240E"/>
    <w:rsid w:val="00A033E7"/>
    <w:rsid w:val="00A03E64"/>
    <w:rsid w:val="00A04A82"/>
    <w:rsid w:val="00A07A7A"/>
    <w:rsid w:val="00A07CFD"/>
    <w:rsid w:val="00A10647"/>
    <w:rsid w:val="00A11A58"/>
    <w:rsid w:val="00A12656"/>
    <w:rsid w:val="00A126BE"/>
    <w:rsid w:val="00A15970"/>
    <w:rsid w:val="00A228C6"/>
    <w:rsid w:val="00A23968"/>
    <w:rsid w:val="00A25185"/>
    <w:rsid w:val="00A263AF"/>
    <w:rsid w:val="00A32ED1"/>
    <w:rsid w:val="00A33D49"/>
    <w:rsid w:val="00A35001"/>
    <w:rsid w:val="00A35C8B"/>
    <w:rsid w:val="00A401D9"/>
    <w:rsid w:val="00A431A4"/>
    <w:rsid w:val="00A44D32"/>
    <w:rsid w:val="00A458E6"/>
    <w:rsid w:val="00A45CFA"/>
    <w:rsid w:val="00A50D49"/>
    <w:rsid w:val="00A55896"/>
    <w:rsid w:val="00A56904"/>
    <w:rsid w:val="00A56C52"/>
    <w:rsid w:val="00A57364"/>
    <w:rsid w:val="00A6027D"/>
    <w:rsid w:val="00A6275E"/>
    <w:rsid w:val="00A635D6"/>
    <w:rsid w:val="00A65845"/>
    <w:rsid w:val="00A74EC1"/>
    <w:rsid w:val="00A8068F"/>
    <w:rsid w:val="00A84814"/>
    <w:rsid w:val="00A87427"/>
    <w:rsid w:val="00A9168A"/>
    <w:rsid w:val="00AA0EF6"/>
    <w:rsid w:val="00AA0FE5"/>
    <w:rsid w:val="00AA1B9F"/>
    <w:rsid w:val="00AA4315"/>
    <w:rsid w:val="00AA4F5B"/>
    <w:rsid w:val="00AA7739"/>
    <w:rsid w:val="00AB1784"/>
    <w:rsid w:val="00AB4127"/>
    <w:rsid w:val="00AC2C24"/>
    <w:rsid w:val="00AC46C4"/>
    <w:rsid w:val="00AC56C1"/>
    <w:rsid w:val="00AC66BA"/>
    <w:rsid w:val="00AD1413"/>
    <w:rsid w:val="00AD16A0"/>
    <w:rsid w:val="00AD2F60"/>
    <w:rsid w:val="00AD5DF1"/>
    <w:rsid w:val="00AD6A2C"/>
    <w:rsid w:val="00AD7F4C"/>
    <w:rsid w:val="00AE126F"/>
    <w:rsid w:val="00AE18EA"/>
    <w:rsid w:val="00AE1DF5"/>
    <w:rsid w:val="00AE2212"/>
    <w:rsid w:val="00AE2F10"/>
    <w:rsid w:val="00AE4AC5"/>
    <w:rsid w:val="00AE5161"/>
    <w:rsid w:val="00AE592C"/>
    <w:rsid w:val="00AE7D5F"/>
    <w:rsid w:val="00AF30A6"/>
    <w:rsid w:val="00AF4A1A"/>
    <w:rsid w:val="00AF636F"/>
    <w:rsid w:val="00AF6ED7"/>
    <w:rsid w:val="00B013A9"/>
    <w:rsid w:val="00B037C0"/>
    <w:rsid w:val="00B1050B"/>
    <w:rsid w:val="00B10E35"/>
    <w:rsid w:val="00B12A3C"/>
    <w:rsid w:val="00B12BB9"/>
    <w:rsid w:val="00B17758"/>
    <w:rsid w:val="00B200B1"/>
    <w:rsid w:val="00B244BC"/>
    <w:rsid w:val="00B270F7"/>
    <w:rsid w:val="00B275F4"/>
    <w:rsid w:val="00B31393"/>
    <w:rsid w:val="00B3194B"/>
    <w:rsid w:val="00B323B5"/>
    <w:rsid w:val="00B33ADE"/>
    <w:rsid w:val="00B34F29"/>
    <w:rsid w:val="00B3544B"/>
    <w:rsid w:val="00B443A5"/>
    <w:rsid w:val="00B46444"/>
    <w:rsid w:val="00B4788E"/>
    <w:rsid w:val="00B50313"/>
    <w:rsid w:val="00B51930"/>
    <w:rsid w:val="00B53EBC"/>
    <w:rsid w:val="00B56B0D"/>
    <w:rsid w:val="00B571A7"/>
    <w:rsid w:val="00B572E8"/>
    <w:rsid w:val="00B650B6"/>
    <w:rsid w:val="00B65EBD"/>
    <w:rsid w:val="00B70C71"/>
    <w:rsid w:val="00B74C2C"/>
    <w:rsid w:val="00B75852"/>
    <w:rsid w:val="00B75896"/>
    <w:rsid w:val="00B76DF1"/>
    <w:rsid w:val="00B81CD7"/>
    <w:rsid w:val="00B8335F"/>
    <w:rsid w:val="00B853DB"/>
    <w:rsid w:val="00B869CA"/>
    <w:rsid w:val="00B9199A"/>
    <w:rsid w:val="00B93204"/>
    <w:rsid w:val="00B93B15"/>
    <w:rsid w:val="00B93F96"/>
    <w:rsid w:val="00B94509"/>
    <w:rsid w:val="00B97AEB"/>
    <w:rsid w:val="00BA0F75"/>
    <w:rsid w:val="00BA44F4"/>
    <w:rsid w:val="00BA745D"/>
    <w:rsid w:val="00BB18CC"/>
    <w:rsid w:val="00BB30D8"/>
    <w:rsid w:val="00BB39BB"/>
    <w:rsid w:val="00BB592D"/>
    <w:rsid w:val="00BC0B86"/>
    <w:rsid w:val="00BC2D03"/>
    <w:rsid w:val="00BC2E73"/>
    <w:rsid w:val="00BC4999"/>
    <w:rsid w:val="00BC7A0C"/>
    <w:rsid w:val="00BD0FAB"/>
    <w:rsid w:val="00BD5102"/>
    <w:rsid w:val="00BD7315"/>
    <w:rsid w:val="00BD7377"/>
    <w:rsid w:val="00BD7A91"/>
    <w:rsid w:val="00BE1023"/>
    <w:rsid w:val="00BE27DB"/>
    <w:rsid w:val="00BE3813"/>
    <w:rsid w:val="00BE64AE"/>
    <w:rsid w:val="00BE7EE1"/>
    <w:rsid w:val="00BF1E66"/>
    <w:rsid w:val="00BF3393"/>
    <w:rsid w:val="00BF3B6F"/>
    <w:rsid w:val="00BF790C"/>
    <w:rsid w:val="00C0164B"/>
    <w:rsid w:val="00C02699"/>
    <w:rsid w:val="00C02E48"/>
    <w:rsid w:val="00C03A71"/>
    <w:rsid w:val="00C06129"/>
    <w:rsid w:val="00C06397"/>
    <w:rsid w:val="00C0709F"/>
    <w:rsid w:val="00C14157"/>
    <w:rsid w:val="00C14966"/>
    <w:rsid w:val="00C14F82"/>
    <w:rsid w:val="00C15703"/>
    <w:rsid w:val="00C17E32"/>
    <w:rsid w:val="00C209C1"/>
    <w:rsid w:val="00C30D82"/>
    <w:rsid w:val="00C31FF3"/>
    <w:rsid w:val="00C35772"/>
    <w:rsid w:val="00C35CF8"/>
    <w:rsid w:val="00C36C38"/>
    <w:rsid w:val="00C37419"/>
    <w:rsid w:val="00C41053"/>
    <w:rsid w:val="00C41F40"/>
    <w:rsid w:val="00C5067E"/>
    <w:rsid w:val="00C50F4D"/>
    <w:rsid w:val="00C5214E"/>
    <w:rsid w:val="00C52344"/>
    <w:rsid w:val="00C547B2"/>
    <w:rsid w:val="00C55210"/>
    <w:rsid w:val="00C5527E"/>
    <w:rsid w:val="00C5665D"/>
    <w:rsid w:val="00C57049"/>
    <w:rsid w:val="00C57FB5"/>
    <w:rsid w:val="00C60538"/>
    <w:rsid w:val="00C60FBA"/>
    <w:rsid w:val="00C634E6"/>
    <w:rsid w:val="00C63A77"/>
    <w:rsid w:val="00C63D8C"/>
    <w:rsid w:val="00C640F3"/>
    <w:rsid w:val="00C653AD"/>
    <w:rsid w:val="00C65A20"/>
    <w:rsid w:val="00C675D5"/>
    <w:rsid w:val="00C70DF4"/>
    <w:rsid w:val="00C71C24"/>
    <w:rsid w:val="00C77D54"/>
    <w:rsid w:val="00C819C2"/>
    <w:rsid w:val="00C84B2B"/>
    <w:rsid w:val="00C87FBB"/>
    <w:rsid w:val="00C91B33"/>
    <w:rsid w:val="00C91E49"/>
    <w:rsid w:val="00C939DB"/>
    <w:rsid w:val="00C959CA"/>
    <w:rsid w:val="00C96142"/>
    <w:rsid w:val="00C96381"/>
    <w:rsid w:val="00CA3356"/>
    <w:rsid w:val="00CA368D"/>
    <w:rsid w:val="00CA4520"/>
    <w:rsid w:val="00CA6C5F"/>
    <w:rsid w:val="00CA6E0A"/>
    <w:rsid w:val="00CB1733"/>
    <w:rsid w:val="00CB6F25"/>
    <w:rsid w:val="00CB7637"/>
    <w:rsid w:val="00CC0DBC"/>
    <w:rsid w:val="00CC0F31"/>
    <w:rsid w:val="00CC0FD4"/>
    <w:rsid w:val="00CC1E6F"/>
    <w:rsid w:val="00CC27F1"/>
    <w:rsid w:val="00CC748C"/>
    <w:rsid w:val="00CD1B7D"/>
    <w:rsid w:val="00CD2921"/>
    <w:rsid w:val="00CD2F09"/>
    <w:rsid w:val="00CD7FB8"/>
    <w:rsid w:val="00CE1EBF"/>
    <w:rsid w:val="00CE3933"/>
    <w:rsid w:val="00CE4072"/>
    <w:rsid w:val="00CE5377"/>
    <w:rsid w:val="00CE5DD5"/>
    <w:rsid w:val="00CE6C2B"/>
    <w:rsid w:val="00CE7FF5"/>
    <w:rsid w:val="00CF1486"/>
    <w:rsid w:val="00CF4333"/>
    <w:rsid w:val="00CF7F1D"/>
    <w:rsid w:val="00D02CAE"/>
    <w:rsid w:val="00D03800"/>
    <w:rsid w:val="00D04439"/>
    <w:rsid w:val="00D04BB7"/>
    <w:rsid w:val="00D06D66"/>
    <w:rsid w:val="00D102ED"/>
    <w:rsid w:val="00D127AB"/>
    <w:rsid w:val="00D1513F"/>
    <w:rsid w:val="00D1675D"/>
    <w:rsid w:val="00D17483"/>
    <w:rsid w:val="00D32085"/>
    <w:rsid w:val="00D3385B"/>
    <w:rsid w:val="00D34089"/>
    <w:rsid w:val="00D35127"/>
    <w:rsid w:val="00D40887"/>
    <w:rsid w:val="00D41297"/>
    <w:rsid w:val="00D42B5E"/>
    <w:rsid w:val="00D44C40"/>
    <w:rsid w:val="00D459E9"/>
    <w:rsid w:val="00D45E51"/>
    <w:rsid w:val="00D531E6"/>
    <w:rsid w:val="00D5595B"/>
    <w:rsid w:val="00D57493"/>
    <w:rsid w:val="00D57BCE"/>
    <w:rsid w:val="00D600BB"/>
    <w:rsid w:val="00D63F4B"/>
    <w:rsid w:val="00D64E5C"/>
    <w:rsid w:val="00D66F3A"/>
    <w:rsid w:val="00D70746"/>
    <w:rsid w:val="00D75996"/>
    <w:rsid w:val="00D77A91"/>
    <w:rsid w:val="00D80E44"/>
    <w:rsid w:val="00D82102"/>
    <w:rsid w:val="00D8429C"/>
    <w:rsid w:val="00D8453E"/>
    <w:rsid w:val="00D859A8"/>
    <w:rsid w:val="00D8634A"/>
    <w:rsid w:val="00D86908"/>
    <w:rsid w:val="00D91B7A"/>
    <w:rsid w:val="00D95FEB"/>
    <w:rsid w:val="00D96291"/>
    <w:rsid w:val="00DA1E3B"/>
    <w:rsid w:val="00DA2D7A"/>
    <w:rsid w:val="00DA5D08"/>
    <w:rsid w:val="00DA71A8"/>
    <w:rsid w:val="00DA7EFD"/>
    <w:rsid w:val="00DA7F8D"/>
    <w:rsid w:val="00DB0942"/>
    <w:rsid w:val="00DB0C5E"/>
    <w:rsid w:val="00DB1EC9"/>
    <w:rsid w:val="00DB2B07"/>
    <w:rsid w:val="00DB3AD6"/>
    <w:rsid w:val="00DB48C2"/>
    <w:rsid w:val="00DB7EA1"/>
    <w:rsid w:val="00DC064D"/>
    <w:rsid w:val="00DC6074"/>
    <w:rsid w:val="00DD321A"/>
    <w:rsid w:val="00DD40E8"/>
    <w:rsid w:val="00DD4530"/>
    <w:rsid w:val="00DD6286"/>
    <w:rsid w:val="00DD62AB"/>
    <w:rsid w:val="00DD6B6A"/>
    <w:rsid w:val="00DD731C"/>
    <w:rsid w:val="00DD7F2C"/>
    <w:rsid w:val="00DE0121"/>
    <w:rsid w:val="00DE0A3F"/>
    <w:rsid w:val="00DE2697"/>
    <w:rsid w:val="00DE3297"/>
    <w:rsid w:val="00DE34EA"/>
    <w:rsid w:val="00DF014D"/>
    <w:rsid w:val="00DF269C"/>
    <w:rsid w:val="00DF47F1"/>
    <w:rsid w:val="00E04C20"/>
    <w:rsid w:val="00E05EEE"/>
    <w:rsid w:val="00E07AC8"/>
    <w:rsid w:val="00E12448"/>
    <w:rsid w:val="00E14C92"/>
    <w:rsid w:val="00E23B8F"/>
    <w:rsid w:val="00E24638"/>
    <w:rsid w:val="00E25858"/>
    <w:rsid w:val="00E25E2C"/>
    <w:rsid w:val="00E274EF"/>
    <w:rsid w:val="00E27EAD"/>
    <w:rsid w:val="00E27F55"/>
    <w:rsid w:val="00E311F0"/>
    <w:rsid w:val="00E32AFE"/>
    <w:rsid w:val="00E3399D"/>
    <w:rsid w:val="00E36011"/>
    <w:rsid w:val="00E40447"/>
    <w:rsid w:val="00E434FE"/>
    <w:rsid w:val="00E4748E"/>
    <w:rsid w:val="00E50871"/>
    <w:rsid w:val="00E51194"/>
    <w:rsid w:val="00E52078"/>
    <w:rsid w:val="00E52D56"/>
    <w:rsid w:val="00E53A15"/>
    <w:rsid w:val="00E553A0"/>
    <w:rsid w:val="00E573C4"/>
    <w:rsid w:val="00E62E70"/>
    <w:rsid w:val="00E66E81"/>
    <w:rsid w:val="00E66F7A"/>
    <w:rsid w:val="00E72008"/>
    <w:rsid w:val="00E72719"/>
    <w:rsid w:val="00E73494"/>
    <w:rsid w:val="00E734E1"/>
    <w:rsid w:val="00E75826"/>
    <w:rsid w:val="00E759AB"/>
    <w:rsid w:val="00E764E1"/>
    <w:rsid w:val="00E76B44"/>
    <w:rsid w:val="00E81603"/>
    <w:rsid w:val="00E8559B"/>
    <w:rsid w:val="00E926CC"/>
    <w:rsid w:val="00E929FD"/>
    <w:rsid w:val="00E93ACE"/>
    <w:rsid w:val="00E955E7"/>
    <w:rsid w:val="00E95A76"/>
    <w:rsid w:val="00E97D04"/>
    <w:rsid w:val="00EA132D"/>
    <w:rsid w:val="00EA1992"/>
    <w:rsid w:val="00EA1D51"/>
    <w:rsid w:val="00EA3D5C"/>
    <w:rsid w:val="00EA4A37"/>
    <w:rsid w:val="00EA4BE7"/>
    <w:rsid w:val="00EB3A16"/>
    <w:rsid w:val="00EB4D09"/>
    <w:rsid w:val="00EC180D"/>
    <w:rsid w:val="00EC3C00"/>
    <w:rsid w:val="00EC4A64"/>
    <w:rsid w:val="00EC4D10"/>
    <w:rsid w:val="00EC6513"/>
    <w:rsid w:val="00EC7508"/>
    <w:rsid w:val="00ED0712"/>
    <w:rsid w:val="00ED1D76"/>
    <w:rsid w:val="00ED305D"/>
    <w:rsid w:val="00ED346D"/>
    <w:rsid w:val="00EE04E2"/>
    <w:rsid w:val="00EE0F1D"/>
    <w:rsid w:val="00EE3671"/>
    <w:rsid w:val="00EE3D6F"/>
    <w:rsid w:val="00EE454D"/>
    <w:rsid w:val="00EE47D2"/>
    <w:rsid w:val="00EE4C80"/>
    <w:rsid w:val="00EE69C6"/>
    <w:rsid w:val="00EE77A0"/>
    <w:rsid w:val="00EF2218"/>
    <w:rsid w:val="00EF22BA"/>
    <w:rsid w:val="00EF33FD"/>
    <w:rsid w:val="00EF3ED8"/>
    <w:rsid w:val="00EF3F72"/>
    <w:rsid w:val="00EF4232"/>
    <w:rsid w:val="00EF5B8C"/>
    <w:rsid w:val="00EF7F32"/>
    <w:rsid w:val="00F01861"/>
    <w:rsid w:val="00F042B8"/>
    <w:rsid w:val="00F07B84"/>
    <w:rsid w:val="00F11165"/>
    <w:rsid w:val="00F12C2C"/>
    <w:rsid w:val="00F30B53"/>
    <w:rsid w:val="00F34E0C"/>
    <w:rsid w:val="00F35C0E"/>
    <w:rsid w:val="00F37723"/>
    <w:rsid w:val="00F407C7"/>
    <w:rsid w:val="00F44BD5"/>
    <w:rsid w:val="00F478E1"/>
    <w:rsid w:val="00F5403B"/>
    <w:rsid w:val="00F57AEF"/>
    <w:rsid w:val="00F65331"/>
    <w:rsid w:val="00F67050"/>
    <w:rsid w:val="00F67DE8"/>
    <w:rsid w:val="00F71498"/>
    <w:rsid w:val="00F72454"/>
    <w:rsid w:val="00F77A74"/>
    <w:rsid w:val="00F809C8"/>
    <w:rsid w:val="00F83C7F"/>
    <w:rsid w:val="00F85148"/>
    <w:rsid w:val="00F863E9"/>
    <w:rsid w:val="00F932EF"/>
    <w:rsid w:val="00F943A3"/>
    <w:rsid w:val="00F94BA3"/>
    <w:rsid w:val="00F96BCC"/>
    <w:rsid w:val="00FA3655"/>
    <w:rsid w:val="00FA3925"/>
    <w:rsid w:val="00FA6C82"/>
    <w:rsid w:val="00FB02D0"/>
    <w:rsid w:val="00FB46E8"/>
    <w:rsid w:val="00FB5E87"/>
    <w:rsid w:val="00FC2872"/>
    <w:rsid w:val="00FC320A"/>
    <w:rsid w:val="00FC3832"/>
    <w:rsid w:val="00FC5280"/>
    <w:rsid w:val="00FC640D"/>
    <w:rsid w:val="00FD1FB9"/>
    <w:rsid w:val="00FD255B"/>
    <w:rsid w:val="00FD2DBC"/>
    <w:rsid w:val="00FD3E11"/>
    <w:rsid w:val="00FE228E"/>
    <w:rsid w:val="00FE2BA5"/>
    <w:rsid w:val="00FE3069"/>
    <w:rsid w:val="00FE3206"/>
    <w:rsid w:val="00FF2174"/>
    <w:rsid w:val="00FF7C68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80AEAF"/>
  <w15:docId w15:val="{01295CD6-6D5F-4C15-A22D-E354D99E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5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5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F5B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7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7049"/>
  </w:style>
  <w:style w:type="paragraph" w:styleId="Footer">
    <w:name w:val="footer"/>
    <w:basedOn w:val="Normal"/>
    <w:link w:val="FooterChar"/>
    <w:uiPriority w:val="99"/>
    <w:unhideWhenUsed/>
    <w:rsid w:val="00C57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049"/>
  </w:style>
  <w:style w:type="paragraph" w:styleId="BodyText">
    <w:name w:val="Body Text"/>
    <w:basedOn w:val="Normal"/>
    <w:link w:val="BodyTextChar"/>
    <w:uiPriority w:val="99"/>
    <w:unhideWhenUsed/>
    <w:rsid w:val="007910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9105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79105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105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910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18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DC"/>
    <w:rPr>
      <w:rFonts w:ascii="Segoe UI" w:eastAsia="Times New Roman" w:hAnsi="Segoe UI" w:cs="Segoe UI"/>
      <w:sz w:val="18"/>
      <w:szCs w:val="18"/>
    </w:rPr>
  </w:style>
  <w:style w:type="paragraph" w:customStyle="1" w:styleId="style9">
    <w:name w:val="style9"/>
    <w:basedOn w:val="Normal"/>
    <w:rsid w:val="009D54B1"/>
    <w:pPr>
      <w:ind w:left="720" w:hanging="360"/>
    </w:pPr>
  </w:style>
  <w:style w:type="character" w:customStyle="1" w:styleId="style101">
    <w:name w:val="style101"/>
    <w:basedOn w:val="DefaultParagraphFont"/>
    <w:rsid w:val="009D54B1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B93B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enter">
    <w:name w:val="center"/>
    <w:basedOn w:val="DefaultParagraphFont"/>
    <w:rsid w:val="008746F6"/>
  </w:style>
  <w:style w:type="paragraph" w:styleId="NormalWeb">
    <w:name w:val="Normal (Web)"/>
    <w:basedOn w:val="Normal"/>
    <w:uiPriority w:val="99"/>
    <w:unhideWhenUsed/>
    <w:rsid w:val="00024665"/>
    <w:pPr>
      <w:spacing w:before="100" w:beforeAutospacing="1" w:after="100" w:afterAutospacing="1"/>
    </w:pPr>
    <w:rPr>
      <w:rFonts w:eastAsiaTheme="minorHAnsi"/>
    </w:rPr>
  </w:style>
  <w:style w:type="character" w:customStyle="1" w:styleId="Mention1">
    <w:name w:val="Mention1"/>
    <w:basedOn w:val="DefaultParagraphFont"/>
    <w:uiPriority w:val="99"/>
    <w:semiHidden/>
    <w:unhideWhenUsed/>
    <w:rsid w:val="004155FD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40AA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0F5B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2F0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5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057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1E4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1E44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A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1FCD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6BA4"/>
  </w:style>
  <w:style w:type="character" w:customStyle="1" w:styleId="DateChar">
    <w:name w:val="Date Char"/>
    <w:basedOn w:val="DefaultParagraphFont"/>
    <w:link w:val="Date"/>
    <w:uiPriority w:val="99"/>
    <w:semiHidden/>
    <w:rsid w:val="007A6BA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C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6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4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6789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6" w:space="6" w:color="E6E4DF"/>
                                            <w:left w:val="single" w:sz="6" w:space="6" w:color="E6E4DF"/>
                                            <w:bottom w:val="single" w:sz="6" w:space="6" w:color="E6E4DF"/>
                                            <w:right w:val="single" w:sz="6" w:space="6" w:color="E6E4DF"/>
                                          </w:divBdr>
                                          <w:divsChild>
                                            <w:div w:id="22553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2" w:color="EFEDE7"/>
                                                    <w:left w:val="single" w:sz="6" w:space="12" w:color="EFEDE7"/>
                                                    <w:bottom w:val="single" w:sz="6" w:space="12" w:color="EFEDE7"/>
                                                    <w:right w:val="single" w:sz="6" w:space="12" w:color="EFEDE7"/>
                                                  </w:divBdr>
                                                  <w:divsChild>
                                                    <w:div w:id="104097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25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32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451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269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92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59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info.co.walworth.wi.us/LURMSanitInsp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8421F-83A0-944B-86D1-33B10BF5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Peters</dc:creator>
  <cp:lastModifiedBy>Theodore Peters</cp:lastModifiedBy>
  <cp:revision>2</cp:revision>
  <cp:lastPrinted>2023-11-08T22:34:00Z</cp:lastPrinted>
  <dcterms:created xsi:type="dcterms:W3CDTF">2024-12-18T14:34:00Z</dcterms:created>
  <dcterms:modified xsi:type="dcterms:W3CDTF">2024-12-18T14:34:00Z</dcterms:modified>
</cp:coreProperties>
</file>